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4F44" w14:textId="2F37A2C3" w:rsidR="005E5C85" w:rsidRPr="009B2688" w:rsidRDefault="006D1BA1" w:rsidP="009B2688">
      <w:pPr>
        <w:pStyle w:val="Title"/>
        <w:rPr>
          <w:rStyle w:val="Heading2Char"/>
          <w:rFonts w:cstheme="minorBidi"/>
          <w:b/>
          <w:color w:val="auto"/>
          <w:sz w:val="80"/>
          <w:szCs w:val="80"/>
        </w:rPr>
      </w:pPr>
      <w:r>
        <w:rPr>
          <w:rStyle w:val="Heading2Char"/>
          <w:rFonts w:cstheme="minorBidi"/>
          <w:b/>
          <w:color w:val="auto"/>
          <w:sz w:val="80"/>
          <w:szCs w:val="80"/>
        </w:rPr>
        <w:t xml:space="preserve">Heat plan: </w:t>
      </w:r>
      <w:r w:rsidR="00B32EE5">
        <w:rPr>
          <w:rStyle w:val="Heading2Char"/>
          <w:rFonts w:cstheme="minorBidi"/>
          <w:b/>
          <w:color w:val="auto"/>
          <w:sz w:val="80"/>
          <w:szCs w:val="80"/>
        </w:rPr>
        <w:t>Long</w:t>
      </w:r>
      <w:r>
        <w:rPr>
          <w:rStyle w:val="Heading2Char"/>
          <w:rFonts w:cstheme="minorBidi"/>
          <w:b/>
          <w:color w:val="auto"/>
          <w:sz w:val="80"/>
          <w:szCs w:val="80"/>
        </w:rPr>
        <w:t xml:space="preserve">-term </w:t>
      </w:r>
      <w:r w:rsidR="00B32EE5">
        <w:rPr>
          <w:rStyle w:val="Heading2Char"/>
          <w:rFonts w:cstheme="minorBidi"/>
          <w:b/>
          <w:color w:val="auto"/>
          <w:sz w:val="80"/>
          <w:szCs w:val="80"/>
        </w:rPr>
        <w:t>Care</w:t>
      </w:r>
      <w:r w:rsidR="001B3E80">
        <w:rPr>
          <w:rStyle w:val="Heading2Char"/>
          <w:rFonts w:cstheme="minorBidi"/>
          <w:b/>
          <w:color w:val="auto"/>
          <w:sz w:val="80"/>
          <w:szCs w:val="80"/>
        </w:rPr>
        <w:t>/</w:t>
      </w:r>
      <w:r w:rsidR="00B32EE5">
        <w:rPr>
          <w:rStyle w:val="Heading2Char"/>
          <w:rFonts w:cstheme="minorBidi"/>
          <w:b/>
          <w:color w:val="auto"/>
          <w:sz w:val="80"/>
          <w:szCs w:val="80"/>
        </w:rPr>
        <w:t>Assisted Living</w:t>
      </w:r>
    </w:p>
    <w:p w14:paraId="6E1ACA0D" w14:textId="77777777" w:rsidR="00EC1DE8" w:rsidRPr="006934B2" w:rsidRDefault="00DA0F3E" w:rsidP="00EC1DE8">
      <w:pPr>
        <w:pStyle w:val="NoSpacing"/>
        <w:jc w:val="center"/>
        <w:rPr>
          <w:rStyle w:val="DocumentSubtitle"/>
          <w:rFonts w:ascii="Calibri" w:hAnsi="Calibri" w:cs="Calibri"/>
          <w:sz w:val="48"/>
          <w:szCs w:val="48"/>
        </w:rPr>
      </w:pPr>
      <w:r>
        <w:rPr>
          <w:rStyle w:val="DocumentSubtitle"/>
          <w:rFonts w:ascii="Calibri" w:eastAsiaTheme="minorEastAsia" w:hAnsi="Calibri" w:cs="Calibri"/>
          <w:sz w:val="48"/>
          <w:szCs w:val="20"/>
        </w:rPr>
        <w:t>[Site name]</w:t>
      </w:r>
    </w:p>
    <w:p w14:paraId="14C659B9" w14:textId="77777777" w:rsidR="00980924" w:rsidRPr="006934B2" w:rsidRDefault="00980924" w:rsidP="00496122">
      <w:pPr>
        <w:pStyle w:val="NoSpacing"/>
        <w:spacing w:before="0" w:after="0" w:line="480" w:lineRule="auto"/>
        <w:rPr>
          <w:rStyle w:val="DocumentSubtitle"/>
          <w:rFonts w:ascii="Calibri" w:hAnsi="Calibri" w:cs="Calibri"/>
          <w:sz w:val="22"/>
        </w:rPr>
      </w:pPr>
    </w:p>
    <w:tbl>
      <w:tblPr>
        <w:tblW w:w="5001" w:type="pct"/>
        <w:jc w:val="center"/>
        <w:tblBorders>
          <w:top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94"/>
        <w:gridCol w:w="6068"/>
      </w:tblGrid>
      <w:tr w:rsidR="006934B2" w:rsidRPr="006934B2" w14:paraId="5F4CDE47" w14:textId="77777777" w:rsidTr="3C4B6D9C">
        <w:trPr>
          <w:trHeight w:val="5682"/>
          <w:jc w:val="center"/>
        </w:trPr>
        <w:tc>
          <w:tcPr>
            <w:tcW w:w="5000" w:type="pct"/>
            <w:gridSpan w:val="2"/>
          </w:tcPr>
          <w:p w14:paraId="186CD192" w14:textId="77777777" w:rsidR="00D97950" w:rsidRPr="0051092C" w:rsidRDefault="00D97950" w:rsidP="00420B18">
            <w:pPr>
              <w:spacing w:after="0"/>
              <w:rPr>
                <w:rFonts w:eastAsia="Times New Roman" w:cs="Calibri"/>
                <w:b/>
              </w:rPr>
            </w:pPr>
            <w:r w:rsidRPr="0051092C">
              <w:rPr>
                <w:rFonts w:eastAsia="Times New Roman" w:cs="Calibri"/>
                <w:b/>
              </w:rPr>
              <w:t xml:space="preserve">What is a </w:t>
            </w:r>
            <w:r w:rsidR="002A01D9">
              <w:rPr>
                <w:rFonts w:eastAsia="Times New Roman" w:cs="Calibri"/>
                <w:b/>
              </w:rPr>
              <w:t>h</w:t>
            </w:r>
            <w:r w:rsidR="00F10177" w:rsidRPr="0051092C">
              <w:rPr>
                <w:rFonts w:eastAsia="Times New Roman" w:cs="Calibri"/>
                <w:b/>
              </w:rPr>
              <w:t xml:space="preserve">eat </w:t>
            </w:r>
            <w:r w:rsidR="00B978BC" w:rsidRPr="0051092C">
              <w:rPr>
                <w:rFonts w:eastAsia="Times New Roman" w:cs="Calibri"/>
                <w:b/>
              </w:rPr>
              <w:t>plan</w:t>
            </w:r>
            <w:r w:rsidRPr="0051092C">
              <w:rPr>
                <w:rFonts w:eastAsia="Times New Roman" w:cs="Calibri"/>
                <w:b/>
              </w:rPr>
              <w:t>?</w:t>
            </w:r>
          </w:p>
          <w:p w14:paraId="21B08CD5" w14:textId="13030F2E" w:rsidR="00D97950" w:rsidRPr="0051092C" w:rsidRDefault="00D97950" w:rsidP="00F10177">
            <w:pPr>
              <w:rPr>
                <w:rFonts w:eastAsia="Arial" w:cs="Calibri"/>
                <w:b/>
                <w:bCs/>
              </w:rPr>
            </w:pPr>
            <w:r w:rsidRPr="0051092C">
              <w:rPr>
                <w:rFonts w:eastAsia="Times New Roman" w:cs="Calibri"/>
              </w:rPr>
              <w:t xml:space="preserve">A </w:t>
            </w:r>
            <w:r w:rsidR="00F10177" w:rsidRPr="0051092C">
              <w:rPr>
                <w:rFonts w:eastAsia="Times New Roman" w:cs="Calibri"/>
              </w:rPr>
              <w:t xml:space="preserve">heat </w:t>
            </w:r>
            <w:r w:rsidR="0051092C" w:rsidRPr="0051092C">
              <w:rPr>
                <w:rFonts w:eastAsia="Times New Roman" w:cs="Calibri"/>
              </w:rPr>
              <w:t>plan</w:t>
            </w:r>
            <w:r w:rsidR="00C04C0E" w:rsidRPr="0051092C">
              <w:rPr>
                <w:rFonts w:eastAsia="Times New Roman" w:cs="Calibri"/>
              </w:rPr>
              <w:t xml:space="preserve"> is activated when there is a </w:t>
            </w:r>
            <w:r w:rsidR="00F10177" w:rsidRPr="0051092C">
              <w:rPr>
                <w:rFonts w:eastAsia="Times New Roman" w:cs="Calibri"/>
              </w:rPr>
              <w:t>heat event</w:t>
            </w:r>
            <w:r w:rsidR="00CD1BFA" w:rsidRPr="0051092C">
              <w:rPr>
                <w:rFonts w:eastAsia="Times New Roman" w:cs="Calibri"/>
              </w:rPr>
              <w:t xml:space="preserve"> </w:t>
            </w:r>
            <w:r w:rsidRPr="0051092C">
              <w:rPr>
                <w:rFonts w:eastAsia="Times New Roman" w:cs="Calibri"/>
              </w:rPr>
              <w:t xml:space="preserve">that has caused, or has the potential to cause, significant impacts </w:t>
            </w:r>
            <w:r w:rsidR="00FC4C11" w:rsidRPr="0051092C">
              <w:rPr>
                <w:rFonts w:eastAsia="Times New Roman" w:cs="Calibri"/>
              </w:rPr>
              <w:t xml:space="preserve">to </w:t>
            </w:r>
            <w:r w:rsidR="002A01D9">
              <w:rPr>
                <w:rFonts w:eastAsia="Times New Roman" w:cs="Calibri"/>
              </w:rPr>
              <w:t>resid</w:t>
            </w:r>
            <w:r w:rsidR="002A01D9" w:rsidRPr="0051092C">
              <w:rPr>
                <w:rFonts w:eastAsia="Times New Roman" w:cs="Calibri"/>
              </w:rPr>
              <w:t>ent</w:t>
            </w:r>
            <w:r w:rsidR="00FC4C11" w:rsidRPr="0051092C">
              <w:rPr>
                <w:rFonts w:eastAsia="Times New Roman" w:cs="Calibri"/>
              </w:rPr>
              <w:t xml:space="preserve"> and staff safety</w:t>
            </w:r>
            <w:r w:rsidR="00CD1BFA" w:rsidRPr="0051092C">
              <w:rPr>
                <w:rFonts w:eastAsia="Times New Roman" w:cs="Calibri"/>
              </w:rPr>
              <w:t xml:space="preserve"> </w:t>
            </w:r>
            <w:r w:rsidRPr="0051092C">
              <w:rPr>
                <w:rFonts w:eastAsia="Times New Roman" w:cs="Calibri"/>
              </w:rPr>
              <w:t>and requires a coordinated response.</w:t>
            </w:r>
            <w:r w:rsidR="00CD1BFA" w:rsidRPr="0051092C">
              <w:rPr>
                <w:rFonts w:eastAsia="Times New Roman" w:cs="Calibri"/>
              </w:rPr>
              <w:t xml:space="preserve"> </w:t>
            </w:r>
            <w:r w:rsidR="00F10177" w:rsidRPr="0051092C">
              <w:rPr>
                <w:rFonts w:eastAsia="Arial" w:cs="Calibri"/>
                <w:bCs/>
              </w:rPr>
              <w:t xml:space="preserve">This plan </w:t>
            </w:r>
            <w:r w:rsidR="002A01D9">
              <w:rPr>
                <w:rFonts w:eastAsia="Arial" w:cs="Calibri"/>
                <w:bCs/>
              </w:rPr>
              <w:t>incorporates</w:t>
            </w:r>
            <w:r w:rsidR="00F10177" w:rsidRPr="0051092C">
              <w:rPr>
                <w:rFonts w:eastAsia="Arial" w:cs="Calibri"/>
                <w:bCs/>
              </w:rPr>
              <w:t xml:space="preserve"> daily measurement</w:t>
            </w:r>
            <w:r w:rsidR="002A01D9">
              <w:rPr>
                <w:rFonts w:eastAsia="Arial" w:cs="Calibri"/>
                <w:bCs/>
              </w:rPr>
              <w:t>s</w:t>
            </w:r>
            <w:r w:rsidR="00F10177" w:rsidRPr="0051092C">
              <w:rPr>
                <w:rFonts w:eastAsia="Arial" w:cs="Calibri"/>
                <w:bCs/>
              </w:rPr>
              <w:t xml:space="preserve"> of indoor temperatures, and standard, escalating, and emergency measures </w:t>
            </w:r>
            <w:r w:rsidR="001B3E80">
              <w:rPr>
                <w:rFonts w:eastAsia="Arial" w:cs="Calibri"/>
                <w:bCs/>
              </w:rPr>
              <w:t>for sit</w:t>
            </w:r>
            <w:r w:rsidR="00896A8C">
              <w:rPr>
                <w:rFonts w:eastAsia="Arial" w:cs="Calibri"/>
                <w:bCs/>
              </w:rPr>
              <w:t>es within the Vancouver Coastal Health</w:t>
            </w:r>
            <w:r w:rsidR="001B3E80">
              <w:rPr>
                <w:rFonts w:eastAsia="Arial" w:cs="Calibri"/>
                <w:bCs/>
              </w:rPr>
              <w:t xml:space="preserve"> region</w:t>
            </w:r>
            <w:r w:rsidR="00F10177" w:rsidRPr="0051092C">
              <w:rPr>
                <w:rFonts w:eastAsia="Arial" w:cs="Calibri"/>
                <w:bCs/>
              </w:rPr>
              <w:t xml:space="preserve"> </w:t>
            </w:r>
            <w:r w:rsidR="001B3E80">
              <w:rPr>
                <w:rFonts w:eastAsia="Arial" w:cs="Calibri"/>
                <w:bCs/>
              </w:rPr>
              <w:t xml:space="preserve">to </w:t>
            </w:r>
            <w:r w:rsidR="00F10177" w:rsidRPr="0051092C">
              <w:rPr>
                <w:rFonts w:eastAsia="Arial" w:cs="Calibri"/>
                <w:bCs/>
              </w:rPr>
              <w:t xml:space="preserve">take in the event of indoor temperatures approaching or exceeding 26°C. </w:t>
            </w:r>
          </w:p>
          <w:p w14:paraId="0D17831A" w14:textId="77777777" w:rsidR="00D97950" w:rsidRPr="0051092C" w:rsidRDefault="00D97950" w:rsidP="00420B18">
            <w:pPr>
              <w:spacing w:before="0" w:after="200" w:line="276" w:lineRule="auto"/>
              <w:contextualSpacing/>
              <w:rPr>
                <w:rFonts w:eastAsia="Times New Roman" w:cs="Calibri"/>
                <w:b/>
              </w:rPr>
            </w:pPr>
            <w:r w:rsidRPr="0051092C">
              <w:rPr>
                <w:rFonts w:eastAsia="Times New Roman" w:cs="Calibri"/>
                <w:b/>
              </w:rPr>
              <w:t>Purpose/Objective</w:t>
            </w:r>
          </w:p>
          <w:p w14:paraId="5A0D2701" w14:textId="7E7C1899" w:rsidR="00673BDC" w:rsidRPr="0051092C" w:rsidRDefault="7293EE60" w:rsidP="00250384">
            <w:pPr>
              <w:spacing w:before="0" w:after="200"/>
              <w:contextualSpacing/>
              <w:rPr>
                <w:rFonts w:eastAsia="Calibri" w:cs="Calibri"/>
              </w:rPr>
            </w:pPr>
            <w:r w:rsidRPr="3C4B6D9C">
              <w:rPr>
                <w:rFonts w:eastAsia="Calibri" w:cs="Calibri"/>
              </w:rPr>
              <w:t xml:space="preserve">The purpose of </w:t>
            </w:r>
            <w:r w:rsidRPr="00975057">
              <w:rPr>
                <w:rFonts w:eastAsia="Calibri" w:cs="Calibri"/>
              </w:rPr>
              <w:t>this plan is</w:t>
            </w:r>
            <w:r w:rsidR="026C1B93" w:rsidRPr="00975057">
              <w:rPr>
                <w:rFonts w:eastAsia="Calibri" w:cs="Calibri"/>
              </w:rPr>
              <w:t xml:space="preserve"> </w:t>
            </w:r>
            <w:r w:rsidR="2C82A252" w:rsidRPr="00975057">
              <w:rPr>
                <w:rFonts w:eastAsia="Calibri" w:cs="Calibri"/>
              </w:rPr>
              <w:t xml:space="preserve">to </w:t>
            </w:r>
            <w:r w:rsidR="00975057">
              <w:rPr>
                <w:rFonts w:eastAsia="Calibri" w:cs="Calibri"/>
              </w:rPr>
              <w:t>detail</w:t>
            </w:r>
            <w:r w:rsidR="00595F29" w:rsidRPr="00975057">
              <w:rPr>
                <w:rFonts w:eastAsia="Calibri" w:cs="Calibri"/>
              </w:rPr>
              <w:t xml:space="preserve"> </w:t>
            </w:r>
            <w:r w:rsidR="2C82A252" w:rsidRPr="00975057">
              <w:rPr>
                <w:rFonts w:eastAsia="Calibri" w:cs="Calibri"/>
              </w:rPr>
              <w:t>the interventions</w:t>
            </w:r>
            <w:r w:rsidR="2C82A252" w:rsidRPr="3C4B6D9C">
              <w:rPr>
                <w:rFonts w:eastAsia="Calibri" w:cs="Calibri"/>
              </w:rPr>
              <w:t xml:space="preserve"> and resources </w:t>
            </w:r>
            <w:r w:rsidR="00102A37">
              <w:rPr>
                <w:rFonts w:eastAsia="Calibri" w:cs="Calibri"/>
              </w:rPr>
              <w:t xml:space="preserve">the </w:t>
            </w:r>
            <w:r w:rsidR="00975057">
              <w:rPr>
                <w:rFonts w:eastAsia="Calibri" w:cs="Calibri"/>
              </w:rPr>
              <w:t>site</w:t>
            </w:r>
            <w:r w:rsidR="00033A7C">
              <w:rPr>
                <w:rFonts w:eastAsia="Calibri" w:cs="Calibri"/>
              </w:rPr>
              <w:t xml:space="preserve"> will take </w:t>
            </w:r>
            <w:r w:rsidR="2C82A252" w:rsidRPr="3C4B6D9C">
              <w:rPr>
                <w:rFonts w:eastAsia="Calibri" w:cs="Calibri"/>
              </w:rPr>
              <w:t xml:space="preserve">in responding to a heat event. </w:t>
            </w:r>
          </w:p>
          <w:p w14:paraId="459E31CC" w14:textId="77777777" w:rsidR="00F03742" w:rsidRDefault="00F03742" w:rsidP="00F03742">
            <w:pPr>
              <w:spacing w:before="0" w:after="200" w:line="276" w:lineRule="auto"/>
              <w:contextualSpacing/>
              <w:rPr>
                <w:rFonts w:eastAsia="Arial" w:cs="Calibri"/>
                <w:bCs/>
              </w:rPr>
            </w:pPr>
          </w:p>
          <w:p w14:paraId="5B8DDC50" w14:textId="77777777" w:rsidR="00250003" w:rsidRPr="00250003" w:rsidRDefault="00F03742" w:rsidP="00AF4654">
            <w:pPr>
              <w:spacing w:before="0" w:after="200" w:line="276" w:lineRule="auto"/>
              <w:contextualSpacing/>
              <w:rPr>
                <w:noProof/>
              </w:rPr>
            </w:pPr>
            <w:r w:rsidRPr="00F03742">
              <w:rPr>
                <w:rFonts w:eastAsia="Times New Roman" w:cs="Calibri"/>
                <w:b/>
              </w:rPr>
              <w:t>Contents</w:t>
            </w:r>
            <w:r w:rsidR="00AF4654">
              <w:rPr>
                <w:rFonts w:eastAsia="Times New Roman" w:cs="Calibri"/>
              </w:rPr>
              <w:fldChar w:fldCharType="begin"/>
            </w:r>
            <w:r w:rsidR="00AF4654">
              <w:rPr>
                <w:rFonts w:eastAsia="Times New Roman" w:cs="Calibri"/>
              </w:rPr>
              <w:instrText xml:space="preserve"> TOC \o "1-1" \h \z \u </w:instrText>
            </w:r>
            <w:r w:rsidR="00AF4654">
              <w:rPr>
                <w:rFonts w:eastAsia="Times New Roman" w:cs="Calibri"/>
              </w:rPr>
              <w:fldChar w:fldCharType="separate"/>
            </w:r>
          </w:p>
          <w:p w14:paraId="08168C4D" w14:textId="5E389604" w:rsidR="00250003" w:rsidRPr="00250003" w:rsidRDefault="00DB51B5">
            <w:pPr>
              <w:pStyle w:val="TOC1"/>
              <w:tabs>
                <w:tab w:val="right" w:leader="dot" w:pos="9350"/>
              </w:tabs>
              <w:rPr>
                <w:rFonts w:asciiTheme="minorHAnsi" w:eastAsiaTheme="minorEastAsia" w:hAnsiTheme="minorHAnsi"/>
                <w:noProof/>
                <w:lang w:eastAsia="en-CA"/>
              </w:rPr>
            </w:pPr>
            <w:hyperlink w:anchor="_Toc105764519" w:history="1">
              <w:r w:rsidR="00250003" w:rsidRPr="00250003">
                <w:rPr>
                  <w:rStyle w:val="Hyperlink"/>
                  <w:noProof/>
                </w:rPr>
                <w:t>Overview</w:t>
              </w:r>
              <w:r w:rsidR="00250003" w:rsidRPr="00250003">
                <w:rPr>
                  <w:noProof/>
                  <w:webHidden/>
                </w:rPr>
                <w:tab/>
              </w:r>
              <w:r w:rsidR="00250003" w:rsidRPr="00250003">
                <w:rPr>
                  <w:noProof/>
                  <w:webHidden/>
                </w:rPr>
                <w:fldChar w:fldCharType="begin"/>
              </w:r>
              <w:r w:rsidR="00250003" w:rsidRPr="00250003">
                <w:rPr>
                  <w:noProof/>
                  <w:webHidden/>
                </w:rPr>
                <w:instrText xml:space="preserve"> PAGEREF _Toc105764519 \h </w:instrText>
              </w:r>
              <w:r w:rsidR="00250003" w:rsidRPr="00250003">
                <w:rPr>
                  <w:noProof/>
                  <w:webHidden/>
                </w:rPr>
              </w:r>
              <w:r w:rsidR="00250003" w:rsidRPr="00250003">
                <w:rPr>
                  <w:noProof/>
                  <w:webHidden/>
                </w:rPr>
                <w:fldChar w:fldCharType="separate"/>
              </w:r>
              <w:r w:rsidR="00250003" w:rsidRPr="00250003">
                <w:rPr>
                  <w:noProof/>
                  <w:webHidden/>
                </w:rPr>
                <w:t>2</w:t>
              </w:r>
              <w:r w:rsidR="00250003" w:rsidRPr="00250003">
                <w:rPr>
                  <w:noProof/>
                  <w:webHidden/>
                </w:rPr>
                <w:fldChar w:fldCharType="end"/>
              </w:r>
            </w:hyperlink>
          </w:p>
          <w:p w14:paraId="6411116E" w14:textId="38D15E80" w:rsidR="00250003" w:rsidRDefault="00DB51B5">
            <w:pPr>
              <w:pStyle w:val="TOC1"/>
              <w:tabs>
                <w:tab w:val="right" w:leader="dot" w:pos="9350"/>
              </w:tabs>
              <w:rPr>
                <w:rFonts w:asciiTheme="minorHAnsi" w:eastAsiaTheme="minorEastAsia" w:hAnsiTheme="minorHAnsi"/>
                <w:noProof/>
                <w:lang w:eastAsia="en-CA"/>
              </w:rPr>
            </w:pPr>
            <w:hyperlink w:anchor="_Toc105764520" w:history="1">
              <w:r w:rsidR="00250003" w:rsidRPr="009F5369">
                <w:rPr>
                  <w:rStyle w:val="Hyperlink"/>
                  <w:noProof/>
                </w:rPr>
                <w:t xml:space="preserve">Considerations and </w:t>
              </w:r>
              <w:r w:rsidR="00102A37">
                <w:rPr>
                  <w:rStyle w:val="Hyperlink"/>
                  <w:noProof/>
                </w:rPr>
                <w:t>a</w:t>
              </w:r>
              <w:r w:rsidR="00102A37" w:rsidRPr="009F5369">
                <w:rPr>
                  <w:rStyle w:val="Hyperlink"/>
                  <w:noProof/>
                </w:rPr>
                <w:t>ctions</w:t>
              </w:r>
              <w:r w:rsidR="00250003">
                <w:rPr>
                  <w:noProof/>
                  <w:webHidden/>
                </w:rPr>
                <w:tab/>
              </w:r>
              <w:r w:rsidR="00250003">
                <w:rPr>
                  <w:noProof/>
                  <w:webHidden/>
                </w:rPr>
                <w:fldChar w:fldCharType="begin"/>
              </w:r>
              <w:r w:rsidR="00250003">
                <w:rPr>
                  <w:noProof/>
                  <w:webHidden/>
                </w:rPr>
                <w:instrText xml:space="preserve"> PAGEREF _Toc105764520 \h </w:instrText>
              </w:r>
              <w:r w:rsidR="00250003">
                <w:rPr>
                  <w:noProof/>
                  <w:webHidden/>
                </w:rPr>
              </w:r>
              <w:r w:rsidR="00250003">
                <w:rPr>
                  <w:noProof/>
                  <w:webHidden/>
                </w:rPr>
                <w:fldChar w:fldCharType="separate"/>
              </w:r>
              <w:r w:rsidR="00250003">
                <w:rPr>
                  <w:noProof/>
                  <w:webHidden/>
                </w:rPr>
                <w:t>3</w:t>
              </w:r>
              <w:r w:rsidR="00250003">
                <w:rPr>
                  <w:noProof/>
                  <w:webHidden/>
                </w:rPr>
                <w:fldChar w:fldCharType="end"/>
              </w:r>
            </w:hyperlink>
          </w:p>
          <w:p w14:paraId="7DD69049" w14:textId="53231E87" w:rsidR="00250003" w:rsidRDefault="00DB51B5">
            <w:pPr>
              <w:pStyle w:val="TOC1"/>
              <w:tabs>
                <w:tab w:val="right" w:leader="dot" w:pos="9350"/>
              </w:tabs>
              <w:rPr>
                <w:rFonts w:asciiTheme="minorHAnsi" w:eastAsiaTheme="minorEastAsia" w:hAnsiTheme="minorHAnsi"/>
                <w:noProof/>
                <w:lang w:eastAsia="en-CA"/>
              </w:rPr>
            </w:pPr>
            <w:hyperlink w:anchor="_Toc105764521" w:history="1">
              <w:r w:rsidR="00250003" w:rsidRPr="009F5369">
                <w:rPr>
                  <w:rStyle w:val="Hyperlink"/>
                  <w:noProof/>
                </w:rPr>
                <w:t xml:space="preserve">Plan </w:t>
              </w:r>
              <w:r w:rsidR="00102A37">
                <w:rPr>
                  <w:rStyle w:val="Hyperlink"/>
                  <w:noProof/>
                </w:rPr>
                <w:t>m</w:t>
              </w:r>
              <w:r w:rsidR="00102A37" w:rsidRPr="009F5369">
                <w:rPr>
                  <w:rStyle w:val="Hyperlink"/>
                  <w:noProof/>
                </w:rPr>
                <w:t>aintenance</w:t>
              </w:r>
              <w:r w:rsidR="00250003">
                <w:rPr>
                  <w:noProof/>
                  <w:webHidden/>
                </w:rPr>
                <w:tab/>
              </w:r>
              <w:r w:rsidR="00250003">
                <w:rPr>
                  <w:noProof/>
                  <w:webHidden/>
                </w:rPr>
                <w:fldChar w:fldCharType="begin"/>
              </w:r>
              <w:r w:rsidR="00250003">
                <w:rPr>
                  <w:noProof/>
                  <w:webHidden/>
                </w:rPr>
                <w:instrText xml:space="preserve"> PAGEREF _Toc105764521 \h </w:instrText>
              </w:r>
              <w:r w:rsidR="00250003">
                <w:rPr>
                  <w:noProof/>
                  <w:webHidden/>
                </w:rPr>
              </w:r>
              <w:r w:rsidR="00250003">
                <w:rPr>
                  <w:noProof/>
                  <w:webHidden/>
                </w:rPr>
                <w:fldChar w:fldCharType="separate"/>
              </w:r>
              <w:r w:rsidR="00250003">
                <w:rPr>
                  <w:noProof/>
                  <w:webHidden/>
                </w:rPr>
                <w:t>14</w:t>
              </w:r>
              <w:r w:rsidR="00250003">
                <w:rPr>
                  <w:noProof/>
                  <w:webHidden/>
                </w:rPr>
                <w:fldChar w:fldCharType="end"/>
              </w:r>
            </w:hyperlink>
          </w:p>
          <w:p w14:paraId="2B6A2CDE" w14:textId="05570C92" w:rsidR="00250003" w:rsidRDefault="00DB51B5">
            <w:pPr>
              <w:pStyle w:val="TOC1"/>
              <w:tabs>
                <w:tab w:val="right" w:leader="dot" w:pos="9350"/>
              </w:tabs>
              <w:rPr>
                <w:rFonts w:asciiTheme="minorHAnsi" w:eastAsiaTheme="minorEastAsia" w:hAnsiTheme="minorHAnsi"/>
                <w:noProof/>
                <w:lang w:eastAsia="en-CA"/>
              </w:rPr>
            </w:pPr>
            <w:hyperlink w:anchor="_Toc105764522" w:history="1">
              <w:r w:rsidR="00250003" w:rsidRPr="009F5369">
                <w:rPr>
                  <w:rStyle w:val="Hyperlink"/>
                  <w:noProof/>
                </w:rPr>
                <w:t xml:space="preserve">Appendix A – Revision </w:t>
              </w:r>
              <w:r w:rsidR="00102A37">
                <w:rPr>
                  <w:rStyle w:val="Hyperlink"/>
                  <w:noProof/>
                </w:rPr>
                <w:t>h</w:t>
              </w:r>
              <w:r w:rsidR="00102A37" w:rsidRPr="009F5369">
                <w:rPr>
                  <w:rStyle w:val="Hyperlink"/>
                  <w:noProof/>
                </w:rPr>
                <w:t>istory</w:t>
              </w:r>
              <w:r w:rsidR="00250003">
                <w:rPr>
                  <w:noProof/>
                  <w:webHidden/>
                </w:rPr>
                <w:tab/>
              </w:r>
              <w:r w:rsidR="00250003">
                <w:rPr>
                  <w:noProof/>
                  <w:webHidden/>
                </w:rPr>
                <w:fldChar w:fldCharType="begin"/>
              </w:r>
              <w:r w:rsidR="00250003">
                <w:rPr>
                  <w:noProof/>
                  <w:webHidden/>
                </w:rPr>
                <w:instrText xml:space="preserve"> PAGEREF _Toc105764522 \h </w:instrText>
              </w:r>
              <w:r w:rsidR="00250003">
                <w:rPr>
                  <w:noProof/>
                  <w:webHidden/>
                </w:rPr>
              </w:r>
              <w:r w:rsidR="00250003">
                <w:rPr>
                  <w:noProof/>
                  <w:webHidden/>
                </w:rPr>
                <w:fldChar w:fldCharType="separate"/>
              </w:r>
              <w:r w:rsidR="00250003">
                <w:rPr>
                  <w:noProof/>
                  <w:webHidden/>
                </w:rPr>
                <w:t>15</w:t>
              </w:r>
              <w:r w:rsidR="00250003">
                <w:rPr>
                  <w:noProof/>
                  <w:webHidden/>
                </w:rPr>
                <w:fldChar w:fldCharType="end"/>
              </w:r>
            </w:hyperlink>
          </w:p>
          <w:p w14:paraId="08E89FF3" w14:textId="59920B0C" w:rsidR="00D97950" w:rsidRPr="006934B2" w:rsidRDefault="00AF4654" w:rsidP="00AF4654">
            <w:pPr>
              <w:spacing w:before="0" w:after="200" w:line="276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end"/>
            </w:r>
          </w:p>
        </w:tc>
      </w:tr>
      <w:tr w:rsidR="00F03742" w:rsidRPr="006934B2" w14:paraId="208110AE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22F8420E" w14:textId="77777777" w:rsidR="00F03742" w:rsidRDefault="00F03742" w:rsidP="00F03742">
            <w:pPr>
              <w:spacing w:after="12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Date approved: </w:t>
            </w:r>
          </w:p>
        </w:tc>
        <w:sdt>
          <w:sdtPr>
            <w:rPr>
              <w:rFonts w:eastAsia="Times New Roman" w:cs="Calibri"/>
            </w:rPr>
            <w:id w:val="-2030552286"/>
            <w:placeholder>
              <w:docPart w:val="C7F359B0EE184E80BA226E9E4412224D"/>
            </w:placeholder>
            <w:date w:fullDate="2022-06-10T00:00:00Z"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41" w:type="pct"/>
                <w:vAlign w:val="center"/>
              </w:tcPr>
              <w:p w14:paraId="290ADB05" w14:textId="4AB95824" w:rsidR="00F03742" w:rsidRDefault="00250003" w:rsidP="00C04C0E">
                <w:pPr>
                  <w:spacing w:after="120"/>
                  <w:jc w:val="both"/>
                  <w:rPr>
                    <w:rFonts w:eastAsia="Times New Roman" w:cs="Calibri"/>
                  </w:rPr>
                </w:pPr>
                <w:r>
                  <w:rPr>
                    <w:rFonts w:eastAsia="Times New Roman" w:cs="Calibri"/>
                  </w:rPr>
                  <w:t>6/10/2022</w:t>
                </w:r>
              </w:p>
            </w:tc>
          </w:sdtContent>
        </w:sdt>
      </w:tr>
      <w:tr w:rsidR="006934B2" w:rsidRPr="006934B2" w14:paraId="238A0600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1269B017" w14:textId="77777777" w:rsidR="00D97950" w:rsidRPr="006934B2" w:rsidRDefault="00F03742" w:rsidP="00F03742">
            <w:pPr>
              <w:spacing w:after="12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Last updated</w:t>
            </w:r>
            <w:r w:rsidR="00D97950" w:rsidRPr="006934B2">
              <w:rPr>
                <w:rFonts w:eastAsia="Times New Roman" w:cs="Calibri"/>
                <w:b/>
              </w:rPr>
              <w:t>:</w:t>
            </w:r>
          </w:p>
        </w:tc>
        <w:sdt>
          <w:sdtPr>
            <w:rPr>
              <w:rFonts w:eastAsia="Times New Roman" w:cs="Calibri"/>
            </w:rPr>
            <w:id w:val="411589304"/>
            <w:placeholder>
              <w:docPart w:val="DefaultPlaceholder_-1854013438"/>
            </w:placeholder>
            <w:date w:fullDate="2022-06-10T00:00:00Z"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41" w:type="pct"/>
                <w:vAlign w:val="center"/>
              </w:tcPr>
              <w:p w14:paraId="7B9523C4" w14:textId="7C07E2EF" w:rsidR="00D97950" w:rsidRPr="006934B2" w:rsidRDefault="00250003" w:rsidP="00C04C0E">
                <w:pPr>
                  <w:spacing w:after="120"/>
                  <w:jc w:val="both"/>
                  <w:rPr>
                    <w:rFonts w:eastAsia="Times New Roman" w:cs="Calibri"/>
                  </w:rPr>
                </w:pPr>
                <w:r>
                  <w:rPr>
                    <w:rFonts w:eastAsia="Times New Roman" w:cs="Calibri"/>
                  </w:rPr>
                  <w:t>6/10/2022</w:t>
                </w:r>
              </w:p>
            </w:tc>
          </w:sdtContent>
        </w:sdt>
      </w:tr>
      <w:tr w:rsidR="00D97950" w:rsidRPr="006934B2" w14:paraId="6ED04F39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0114E1C8" w14:textId="77777777" w:rsidR="00D97950" w:rsidRPr="006934B2" w:rsidRDefault="00DA0F3E" w:rsidP="00D97950">
            <w:pPr>
              <w:spacing w:after="120" w:line="276" w:lineRule="auto"/>
              <w:jc w:val="both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 xml:space="preserve">Heat planning lead: </w:t>
            </w:r>
          </w:p>
        </w:tc>
        <w:tc>
          <w:tcPr>
            <w:tcW w:w="3241" w:type="pct"/>
            <w:vAlign w:val="center"/>
          </w:tcPr>
          <w:sdt>
            <w:sdtPr>
              <w:rPr>
                <w:rFonts w:eastAsia="Times New Roman" w:cs="Calibri"/>
                <w:szCs w:val="20"/>
              </w:rPr>
              <w:id w:val="-1764832077"/>
              <w:placeholder>
                <w:docPart w:val="7190ABD29C37498FB78997A0620FE255"/>
              </w:placeholder>
            </w:sdtPr>
            <w:sdtEndPr>
              <w:rPr>
                <w:sz w:val="20"/>
              </w:rPr>
            </w:sdtEndPr>
            <w:sdtContent>
              <w:p w14:paraId="1926567A" w14:textId="77777777" w:rsidR="3C4B6D9C" w:rsidRPr="001B3E80" w:rsidRDefault="00DA0F3E" w:rsidP="001B3E80">
                <w:pPr>
                  <w:spacing w:after="120" w:line="276" w:lineRule="auto"/>
                  <w:jc w:val="both"/>
                  <w:rPr>
                    <w:rFonts w:eastAsia="Times New Roman" w:cs="Calibri"/>
                    <w:sz w:val="20"/>
                    <w:szCs w:val="20"/>
                  </w:rPr>
                </w:pPr>
                <w:r>
                  <w:rPr>
                    <w:rFonts w:eastAsia="Times New Roman" w:cs="Calibri"/>
                    <w:szCs w:val="20"/>
                  </w:rPr>
                  <w:t>[First name, last name]</w:t>
                </w:r>
              </w:p>
            </w:sdtContent>
          </w:sdt>
        </w:tc>
      </w:tr>
      <w:tr w:rsidR="00DA0F3E" w:rsidRPr="006934B2" w14:paraId="2F0544BB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487C3F4C" w14:textId="77777777" w:rsidR="00DA0F3E" w:rsidRDefault="00DA0F3E" w:rsidP="00D97950">
            <w:pPr>
              <w:spacing w:after="120" w:line="276" w:lineRule="auto"/>
              <w:jc w:val="both"/>
              <w:rPr>
                <w:rFonts w:eastAsia="Times New Roman" w:cs="Calibri"/>
                <w:b/>
                <w:szCs w:val="20"/>
              </w:rPr>
            </w:pPr>
            <w:r w:rsidRPr="006934B2">
              <w:rPr>
                <w:rFonts w:eastAsia="Times New Roman" w:cs="Calibri"/>
                <w:b/>
                <w:szCs w:val="20"/>
              </w:rPr>
              <w:t>Document prepared by:</w:t>
            </w:r>
          </w:p>
        </w:tc>
        <w:tc>
          <w:tcPr>
            <w:tcW w:w="3241" w:type="pct"/>
            <w:vAlign w:val="center"/>
          </w:tcPr>
          <w:sdt>
            <w:sdtPr>
              <w:rPr>
                <w:rFonts w:eastAsia="Times New Roman" w:cs="Calibri"/>
                <w:szCs w:val="20"/>
              </w:rPr>
              <w:id w:val="244929136"/>
              <w:placeholder>
                <w:docPart w:val="0350F043AE7B4C26B22D94FC6CBD720C"/>
              </w:placeholder>
            </w:sdtPr>
            <w:sdtEndPr>
              <w:rPr>
                <w:sz w:val="20"/>
              </w:rPr>
            </w:sdtEndPr>
            <w:sdtContent>
              <w:p w14:paraId="619512F6" w14:textId="77777777" w:rsidR="3C4B6D9C" w:rsidRPr="001B3E80" w:rsidRDefault="00DA0F3E" w:rsidP="001B3E80">
                <w:pPr>
                  <w:spacing w:after="120" w:line="276" w:lineRule="auto"/>
                  <w:jc w:val="both"/>
                  <w:rPr>
                    <w:rFonts w:eastAsia="Times New Roman" w:cs="Calibri"/>
                    <w:sz w:val="20"/>
                    <w:szCs w:val="20"/>
                  </w:rPr>
                </w:pPr>
                <w:r>
                  <w:rPr>
                    <w:rFonts w:eastAsia="Times New Roman" w:cs="Calibri"/>
                    <w:szCs w:val="20"/>
                  </w:rPr>
                  <w:t>[First name, last name]</w:t>
                </w:r>
              </w:p>
            </w:sdtContent>
          </w:sdt>
        </w:tc>
      </w:tr>
      <w:tr w:rsidR="00DA0F3E" w:rsidRPr="006934B2" w14:paraId="31EAA32B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782A79D8" w14:textId="77777777" w:rsidR="00DA0F3E" w:rsidRPr="006934B2" w:rsidRDefault="00DA0F3E" w:rsidP="00D97950">
            <w:pPr>
              <w:spacing w:after="120" w:line="276" w:lineRule="auto"/>
              <w:jc w:val="both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Site lead:</w:t>
            </w:r>
          </w:p>
        </w:tc>
        <w:tc>
          <w:tcPr>
            <w:tcW w:w="3241" w:type="pct"/>
            <w:vAlign w:val="center"/>
          </w:tcPr>
          <w:sdt>
            <w:sdtPr>
              <w:rPr>
                <w:rFonts w:eastAsia="Times New Roman" w:cs="Calibri"/>
                <w:szCs w:val="20"/>
              </w:rPr>
              <w:id w:val="-1034193423"/>
              <w:placeholder>
                <w:docPart w:val="10EDF1AFE22F46E9A895238F7C1C355C"/>
              </w:placeholder>
            </w:sdtPr>
            <w:sdtEndPr>
              <w:rPr>
                <w:sz w:val="20"/>
              </w:rPr>
            </w:sdtEndPr>
            <w:sdtContent>
              <w:p w14:paraId="1091515A" w14:textId="77777777" w:rsidR="3C4B6D9C" w:rsidRPr="00C733DA" w:rsidRDefault="00DA0F3E" w:rsidP="00C733DA">
                <w:pPr>
                  <w:spacing w:after="120" w:line="276" w:lineRule="auto"/>
                  <w:jc w:val="both"/>
                  <w:rPr>
                    <w:rFonts w:eastAsia="Times New Roman" w:cs="Calibri"/>
                    <w:sz w:val="20"/>
                    <w:szCs w:val="20"/>
                  </w:rPr>
                </w:pPr>
                <w:r>
                  <w:rPr>
                    <w:rFonts w:eastAsia="Times New Roman" w:cs="Calibri"/>
                    <w:szCs w:val="20"/>
                  </w:rPr>
                  <w:t>[First name, last name]</w:t>
                </w:r>
              </w:p>
            </w:sdtContent>
          </w:sdt>
        </w:tc>
      </w:tr>
    </w:tbl>
    <w:p w14:paraId="6F3C20A4" w14:textId="264364EA" w:rsidR="0050300D" w:rsidRDefault="0050300D"/>
    <w:tbl>
      <w:tblPr>
        <w:tblStyle w:val="PlainTable1"/>
        <w:tblW w:w="9581" w:type="dxa"/>
        <w:tblLook w:val="04A0" w:firstRow="1" w:lastRow="0" w:firstColumn="1" w:lastColumn="0" w:noHBand="0" w:noVBand="1"/>
      </w:tblPr>
      <w:tblGrid>
        <w:gridCol w:w="3510"/>
        <w:gridCol w:w="6071"/>
      </w:tblGrid>
      <w:tr w:rsidR="00BE2D88" w14:paraId="52E887AC" w14:textId="77777777" w:rsidTr="00C5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826850" w14:textId="735A6E08" w:rsidR="00BE2D88" w:rsidRPr="00AF4654" w:rsidRDefault="00496122" w:rsidP="00AF4654">
            <w:pPr>
              <w:pStyle w:val="Heading1"/>
              <w:outlineLvl w:val="0"/>
              <w:rPr>
                <w:b/>
              </w:rPr>
            </w:pPr>
            <w:bookmarkStart w:id="0" w:name="_Toc105576784"/>
            <w:bookmarkStart w:id="1" w:name="_Toc105764519"/>
            <w:r w:rsidRPr="00AF4654"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D5E7F3D" wp14:editId="7D440293">
                  <wp:simplePos x="0" y="0"/>
                  <wp:positionH relativeFrom="margin">
                    <wp:align>center</wp:align>
                  </wp:positionH>
                  <wp:positionV relativeFrom="page">
                    <wp:posOffset>9115425</wp:posOffset>
                  </wp:positionV>
                  <wp:extent cx="3922395" cy="359410"/>
                  <wp:effectExtent l="0" t="0" r="190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4"/>
                          <a:stretch/>
                        </pic:blipFill>
                        <pic:spPr bwMode="auto">
                          <a:xfrm>
                            <a:off x="0" y="0"/>
                            <a:ext cx="39223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Toc83812663"/>
            <w:r w:rsidR="00BE2D88" w:rsidRPr="00AF4654"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1" layoutInCell="1" allowOverlap="1" wp14:anchorId="3523C32E" wp14:editId="38038644">
                  <wp:simplePos x="0" y="0"/>
                  <wp:positionH relativeFrom="margin">
                    <wp:align>center</wp:align>
                  </wp:positionH>
                  <wp:positionV relativeFrom="page">
                    <wp:posOffset>9102090</wp:posOffset>
                  </wp:positionV>
                  <wp:extent cx="5713200" cy="360000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2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D88" w:rsidRPr="00AF4654">
              <w:br w:type="page"/>
            </w:r>
            <w:r w:rsidR="00BE2D88" w:rsidRPr="00AF4654">
              <w:br w:type="page"/>
            </w:r>
            <w:r w:rsidR="00C5171A" w:rsidRPr="00AF4654">
              <w:rPr>
                <w:b/>
              </w:rPr>
              <w:t>O</w:t>
            </w:r>
            <w:r w:rsidR="00B979AF" w:rsidRPr="00AF4654">
              <w:rPr>
                <w:b/>
              </w:rPr>
              <w:t>verview</w:t>
            </w:r>
            <w:bookmarkEnd w:id="2"/>
            <w:bookmarkEnd w:id="0"/>
            <w:bookmarkEnd w:id="1"/>
          </w:p>
        </w:tc>
      </w:tr>
      <w:tr w:rsidR="00B11097" w:rsidRPr="00207150" w14:paraId="7ED8AF40" w14:textId="77777777" w:rsidTr="001B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A9BDAE" w14:textId="07253B13" w:rsidR="00B11097" w:rsidRDefault="00B11097">
            <w:pPr>
              <w:spacing w:after="0" w:line="276" w:lineRule="auto"/>
              <w:jc w:val="right"/>
              <w:rPr>
                <w:b w:val="0"/>
              </w:rPr>
            </w:pPr>
            <w:r>
              <w:t xml:space="preserve">Type of </w:t>
            </w:r>
            <w:r w:rsidR="00102A37">
              <w:t>service</w:t>
            </w:r>
            <w:r w:rsidR="001B3E80">
              <w:t>(</w:t>
            </w:r>
            <w:r>
              <w:t>s</w:t>
            </w:r>
            <w:r w:rsidR="001B3E80">
              <w:t>)</w:t>
            </w:r>
            <w:r>
              <w:t>:</w:t>
            </w:r>
          </w:p>
        </w:tc>
        <w:tc>
          <w:tcPr>
            <w:tcW w:w="6071" w:type="dxa"/>
          </w:tcPr>
          <w:p w14:paraId="33DEA124" w14:textId="77777777" w:rsidR="00B11097" w:rsidRPr="00B56002" w:rsidRDefault="00B11097" w:rsidP="001B3E80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8BC" w14:paraId="5C8B6CCB" w14:textId="77777777" w:rsidTr="00C5171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C82DE6" w14:textId="77777777" w:rsidR="00B978BC" w:rsidRDefault="00B978BC" w:rsidP="003706DE">
            <w:pPr>
              <w:spacing w:after="120" w:line="276" w:lineRule="auto"/>
              <w:jc w:val="right"/>
              <w:rPr>
                <w:b w:val="0"/>
              </w:rPr>
            </w:pPr>
            <w:r>
              <w:t>Number of residents served:</w:t>
            </w:r>
          </w:p>
        </w:tc>
        <w:tc>
          <w:tcPr>
            <w:tcW w:w="6071" w:type="dxa"/>
          </w:tcPr>
          <w:p w14:paraId="6F95AFF0" w14:textId="77777777" w:rsidR="00B978BC" w:rsidRPr="009A30A9" w:rsidRDefault="00B978BC" w:rsidP="005C1CD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2"/>
                <w:rFonts w:ascii="Calibri" w:hAnsi="Calibri"/>
                <w:sz w:val="23"/>
                <w:szCs w:val="23"/>
              </w:rPr>
            </w:pPr>
          </w:p>
        </w:tc>
      </w:tr>
      <w:tr w:rsidR="00B978BC" w14:paraId="52B14F9C" w14:textId="77777777" w:rsidTr="00C5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BD98315" w14:textId="77777777" w:rsidR="00B978BC" w:rsidRPr="00A17632" w:rsidRDefault="00B978BC" w:rsidP="00B978BC">
            <w:pPr>
              <w:spacing w:after="0" w:line="276" w:lineRule="auto"/>
              <w:jc w:val="right"/>
              <w:rPr>
                <w:b w:val="0"/>
              </w:rPr>
            </w:pPr>
            <w:r>
              <w:t>Key population</w:t>
            </w:r>
            <w:r w:rsidR="00AD78B6">
              <w:t>(s)</w:t>
            </w:r>
            <w:r>
              <w:t xml:space="preserve"> at risk: </w:t>
            </w:r>
          </w:p>
        </w:tc>
        <w:tc>
          <w:tcPr>
            <w:tcW w:w="6071" w:type="dxa"/>
          </w:tcPr>
          <w:p w14:paraId="1286A695" w14:textId="77777777" w:rsidR="00B978BC" w:rsidRPr="009A30A9" w:rsidRDefault="00B978BC" w:rsidP="00B978BC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2"/>
                <w:rFonts w:ascii="Calibri" w:hAnsi="Calibri"/>
                <w:sz w:val="23"/>
                <w:szCs w:val="23"/>
              </w:rPr>
            </w:pPr>
          </w:p>
        </w:tc>
      </w:tr>
      <w:tr w:rsidR="00EB6059" w14:paraId="1EE81B53" w14:textId="77777777" w:rsidTr="00643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2"/>
          </w:tcPr>
          <w:p w14:paraId="7747F753" w14:textId="77777777" w:rsidR="00EB6059" w:rsidRDefault="00EB6059" w:rsidP="00EB6059">
            <w:pPr>
              <w:spacing w:after="120" w:line="276" w:lineRule="auto"/>
              <w:ind w:left="1440"/>
              <w:rPr>
                <w:rFonts w:cs="Calibri"/>
              </w:rPr>
            </w:pPr>
            <w:r>
              <w:t xml:space="preserve">          Key contact(s):</w:t>
            </w:r>
          </w:p>
        </w:tc>
      </w:tr>
      <w:tr w:rsidR="00EB6059" w14:paraId="7669BD92" w14:textId="77777777" w:rsidTr="00C5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14:paraId="496CEF7B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Cs w:val="0"/>
              </w:rPr>
            </w:pPr>
            <w:r w:rsidRPr="001B3E80">
              <w:rPr>
                <w:b w:val="0"/>
              </w:rPr>
              <w:t>Executive Director</w:t>
            </w:r>
          </w:p>
          <w:p w14:paraId="732C2197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Cs w:val="0"/>
              </w:rPr>
            </w:pPr>
            <w:r w:rsidRPr="001B3E80">
              <w:rPr>
                <w:b w:val="0"/>
              </w:rPr>
              <w:t xml:space="preserve">General </w:t>
            </w:r>
            <w:r>
              <w:rPr>
                <w:b w:val="0"/>
              </w:rPr>
              <w:t>M</w:t>
            </w:r>
            <w:r w:rsidRPr="001B3E80">
              <w:rPr>
                <w:b w:val="0"/>
              </w:rPr>
              <w:t>anager</w:t>
            </w:r>
          </w:p>
          <w:p w14:paraId="7F118ADF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Cs w:val="0"/>
              </w:rPr>
            </w:pPr>
            <w:r w:rsidRPr="001B3E80">
              <w:rPr>
                <w:b w:val="0"/>
              </w:rPr>
              <w:t>Director of Care</w:t>
            </w:r>
          </w:p>
          <w:p w14:paraId="5F09984D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Cs w:val="0"/>
              </w:rPr>
            </w:pPr>
            <w:r w:rsidRPr="001B3E80">
              <w:rPr>
                <w:b w:val="0"/>
              </w:rPr>
              <w:t>Facilities Director</w:t>
            </w:r>
          </w:p>
          <w:p w14:paraId="0E24B597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 w:val="0"/>
              </w:rPr>
            </w:pPr>
            <w:r>
              <w:rPr>
                <w:b w:val="0"/>
              </w:rPr>
              <w:t>Other (operations lead, facilities)</w:t>
            </w:r>
          </w:p>
        </w:tc>
        <w:tc>
          <w:tcPr>
            <w:tcW w:w="6071" w:type="dxa"/>
          </w:tcPr>
          <w:p w14:paraId="31571FBF" w14:textId="77777777" w:rsidR="00EB6059" w:rsidRDefault="00EB6059" w:rsidP="00BC62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B6059" w14:paraId="5876DC62" w14:textId="77777777" w:rsidTr="00C51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519A8C6A" w14:textId="77777777" w:rsidR="00EB6059" w:rsidRPr="001B3E80" w:rsidRDefault="00EB6059" w:rsidP="00B978BC">
            <w:pPr>
              <w:spacing w:after="120" w:line="276" w:lineRule="auto"/>
              <w:jc w:val="right"/>
              <w:rPr>
                <w:b w:val="0"/>
              </w:rPr>
            </w:pPr>
          </w:p>
        </w:tc>
        <w:tc>
          <w:tcPr>
            <w:tcW w:w="6071" w:type="dxa"/>
          </w:tcPr>
          <w:p w14:paraId="31099A72" w14:textId="77777777" w:rsidR="00EB6059" w:rsidRDefault="00EB6059" w:rsidP="00BC62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B6059" w14:paraId="4EAD0CB0" w14:textId="77777777" w:rsidTr="00C5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62F174B1" w14:textId="77777777" w:rsidR="00EB6059" w:rsidRPr="001B3E80" w:rsidRDefault="00EB6059" w:rsidP="00B978BC">
            <w:pPr>
              <w:spacing w:after="120" w:line="276" w:lineRule="auto"/>
              <w:jc w:val="right"/>
              <w:rPr>
                <w:b w:val="0"/>
              </w:rPr>
            </w:pPr>
          </w:p>
        </w:tc>
        <w:tc>
          <w:tcPr>
            <w:tcW w:w="6071" w:type="dxa"/>
          </w:tcPr>
          <w:p w14:paraId="64168304" w14:textId="77777777" w:rsidR="00EB6059" w:rsidRDefault="00EB6059" w:rsidP="00BC62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B6059" w14:paraId="78F40D8D" w14:textId="77777777" w:rsidTr="00C51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5FCCACC7" w14:textId="77777777" w:rsidR="00EB6059" w:rsidRPr="001B3E80" w:rsidRDefault="00EB6059" w:rsidP="00B978BC">
            <w:pPr>
              <w:spacing w:after="120" w:line="276" w:lineRule="auto"/>
              <w:jc w:val="right"/>
              <w:rPr>
                <w:b w:val="0"/>
              </w:rPr>
            </w:pPr>
          </w:p>
        </w:tc>
        <w:tc>
          <w:tcPr>
            <w:tcW w:w="6071" w:type="dxa"/>
          </w:tcPr>
          <w:p w14:paraId="4A0D3D43" w14:textId="77777777" w:rsidR="00EB6059" w:rsidRDefault="00EB6059" w:rsidP="00BC62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B6059" w14:paraId="72A7DE61" w14:textId="77777777" w:rsidTr="00C5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45B8CEBC" w14:textId="77777777" w:rsidR="00EB6059" w:rsidRPr="001B3E80" w:rsidRDefault="00EB6059" w:rsidP="00B978BC">
            <w:pPr>
              <w:spacing w:after="120" w:line="276" w:lineRule="auto"/>
              <w:jc w:val="right"/>
              <w:rPr>
                <w:b w:val="0"/>
              </w:rPr>
            </w:pPr>
          </w:p>
        </w:tc>
        <w:tc>
          <w:tcPr>
            <w:tcW w:w="6071" w:type="dxa"/>
          </w:tcPr>
          <w:p w14:paraId="5DDFED85" w14:textId="77777777" w:rsidR="00EB6059" w:rsidRDefault="00EB6059" w:rsidP="00BC62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978BC" w14:paraId="354F29C0" w14:textId="77777777" w:rsidTr="00C5171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D0B31FD" w14:textId="77777777" w:rsidR="00B978BC" w:rsidRDefault="00B978BC" w:rsidP="00B978BC">
            <w:pPr>
              <w:spacing w:after="0" w:line="276" w:lineRule="auto"/>
              <w:jc w:val="right"/>
              <w:rPr>
                <w:b w:val="0"/>
              </w:rPr>
            </w:pPr>
            <w:r>
              <w:t>Other information:</w:t>
            </w:r>
          </w:p>
        </w:tc>
        <w:tc>
          <w:tcPr>
            <w:tcW w:w="6071" w:type="dxa"/>
          </w:tcPr>
          <w:p w14:paraId="21898F67" w14:textId="77777777" w:rsidR="00B978BC" w:rsidRDefault="00B978BC" w:rsidP="00AC542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39018198" w14:textId="77777777" w:rsidR="00436AEC" w:rsidRDefault="00436AEC">
      <w:pPr>
        <w:spacing w:after="120"/>
        <w:rPr>
          <w:rFonts w:cs="Calibri"/>
          <w:sz w:val="18"/>
        </w:rPr>
      </w:pPr>
    </w:p>
    <w:p w14:paraId="09D56BB4" w14:textId="151D6D7B" w:rsidR="00B979AF" w:rsidRDefault="00D54E4E" w:rsidP="0071727B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B979AF" w:rsidRPr="006934B2" w14:paraId="7B53426F" w14:textId="77777777" w:rsidTr="003A3F09">
        <w:trPr>
          <w:trHeight w:val="431"/>
        </w:trPr>
        <w:tc>
          <w:tcPr>
            <w:tcW w:w="9581" w:type="dxa"/>
            <w:shd w:val="clear" w:color="auto" w:fill="808080" w:themeFill="background1" w:themeFillShade="80"/>
          </w:tcPr>
          <w:p w14:paraId="5B9196CE" w14:textId="3A5802CC" w:rsidR="00B979AF" w:rsidRPr="003A3F09" w:rsidRDefault="00B979AF">
            <w:pPr>
              <w:pStyle w:val="Heading1"/>
              <w:outlineLvl w:val="0"/>
            </w:pPr>
            <w:r w:rsidRPr="003A3F09">
              <w:lastRenderedPageBreak/>
              <w:br w:type="page"/>
            </w:r>
            <w:bookmarkStart w:id="3" w:name="_Toc105576785"/>
            <w:bookmarkStart w:id="4" w:name="_Toc105764520"/>
            <w:r w:rsidR="00341850">
              <w:t xml:space="preserve">Considerations and </w:t>
            </w:r>
            <w:bookmarkEnd w:id="3"/>
            <w:bookmarkEnd w:id="4"/>
            <w:r w:rsidR="00102A37">
              <w:t>actions</w:t>
            </w:r>
          </w:p>
        </w:tc>
      </w:tr>
    </w:tbl>
    <w:p w14:paraId="61450D79" w14:textId="51BFE500" w:rsidR="007D40E6" w:rsidRDefault="00291453" w:rsidP="0060587C">
      <w:pPr>
        <w:spacing w:after="120"/>
        <w:rPr>
          <w:rFonts w:cs="Calibri"/>
        </w:rPr>
      </w:pPr>
      <w:r w:rsidRPr="001D3483">
        <w:rPr>
          <w:rFonts w:cs="Calibri"/>
        </w:rPr>
        <w:t xml:space="preserve">The </w:t>
      </w:r>
      <w:r w:rsidR="00D3292F" w:rsidRPr="001D3483">
        <w:rPr>
          <w:rFonts w:cs="Calibri"/>
        </w:rPr>
        <w:t xml:space="preserve">following </w:t>
      </w:r>
      <w:r w:rsidR="00341850" w:rsidRPr="001D3483">
        <w:rPr>
          <w:rFonts w:cs="Calibri"/>
        </w:rPr>
        <w:t xml:space="preserve">section </w:t>
      </w:r>
      <w:r w:rsidR="00957D38" w:rsidRPr="001D3483">
        <w:rPr>
          <w:rFonts w:cs="Calibri"/>
        </w:rPr>
        <w:t xml:space="preserve">outlines components and considerations of heat planning to </w:t>
      </w:r>
      <w:r w:rsidR="001D3483">
        <w:rPr>
          <w:rFonts w:cs="Calibri"/>
        </w:rPr>
        <w:t>help</w:t>
      </w:r>
      <w:r w:rsidR="00957D38" w:rsidRPr="001D3483">
        <w:rPr>
          <w:rFonts w:cs="Calibri"/>
        </w:rPr>
        <w:t xml:space="preserve"> identify control</w:t>
      </w:r>
      <w:r w:rsidR="001D3483">
        <w:rPr>
          <w:rFonts w:cs="Calibri"/>
        </w:rPr>
        <w:t>s</w:t>
      </w:r>
      <w:r w:rsidR="00957D38" w:rsidRPr="001D3483">
        <w:rPr>
          <w:rFonts w:cs="Calibri"/>
        </w:rPr>
        <w:t xml:space="preserve"> and interventions.</w:t>
      </w:r>
      <w:r w:rsidR="00A44C2D" w:rsidRPr="001D3483">
        <w:rPr>
          <w:rFonts w:cs="Calibri"/>
        </w:rPr>
        <w:t xml:space="preserve"> </w:t>
      </w:r>
      <w:r w:rsidR="0060587C" w:rsidRPr="0060587C">
        <w:rPr>
          <w:rFonts w:cs="Calibri"/>
        </w:rPr>
        <w:t xml:space="preserve">The </w:t>
      </w:r>
      <w:r w:rsidR="0060587C">
        <w:rPr>
          <w:rFonts w:cs="Calibri"/>
        </w:rPr>
        <w:t>heat plan</w:t>
      </w:r>
      <w:r w:rsidR="0060587C" w:rsidRPr="0060587C">
        <w:rPr>
          <w:rFonts w:cs="Calibri"/>
        </w:rPr>
        <w:t xml:space="preserve"> is meant to be </w:t>
      </w:r>
      <w:r w:rsidR="0060587C">
        <w:rPr>
          <w:rFonts w:cs="Calibri"/>
        </w:rPr>
        <w:t>a standa</w:t>
      </w:r>
      <w:r w:rsidR="0060587C" w:rsidRPr="0060587C">
        <w:rPr>
          <w:rFonts w:cs="Calibri"/>
        </w:rPr>
        <w:t>lone document that overviews the measures to be put in place in a heat event and the details to carry it out.</w:t>
      </w:r>
      <w:r w:rsidR="0060587C">
        <w:rPr>
          <w:rFonts w:cs="Calibri"/>
        </w:rPr>
        <w:t xml:space="preserve"> </w:t>
      </w:r>
      <w:r w:rsidR="0060587C" w:rsidRPr="001D3483">
        <w:rPr>
          <w:rFonts w:cs="Calibri"/>
        </w:rPr>
        <w:t>The</w:t>
      </w:r>
      <w:r w:rsidR="0060587C">
        <w:rPr>
          <w:rFonts w:cs="Calibri"/>
        </w:rPr>
        <w:t xml:space="preserve"> considerations below are examples of what heat plans may include. </w:t>
      </w:r>
    </w:p>
    <w:p w14:paraId="4428A837" w14:textId="2ECA958F" w:rsidR="001D3483" w:rsidRDefault="005F425F" w:rsidP="0060587C">
      <w:pPr>
        <w:spacing w:after="120"/>
        <w:rPr>
          <w:rFonts w:cs="Calibri"/>
        </w:rPr>
      </w:pPr>
      <w:r>
        <w:rPr>
          <w:rFonts w:cs="Calibri"/>
        </w:rPr>
        <w:t>Licensees should</w:t>
      </w:r>
      <w:r w:rsidR="007D40E6" w:rsidRPr="0060587C">
        <w:rPr>
          <w:rFonts w:cs="Calibri"/>
        </w:rPr>
        <w:t xml:space="preserve"> assess their sites and determine what measures to include in their plan, and any additional elements necessary.</w:t>
      </w:r>
    </w:p>
    <w:p w14:paraId="2625F7C1" w14:textId="77777777" w:rsidR="001D3483" w:rsidRDefault="001D3483" w:rsidP="001D3483">
      <w:pPr>
        <w:pStyle w:val="ListParagraph"/>
        <w:spacing w:after="120"/>
        <w:rPr>
          <w:rFonts w:cs="Calibri"/>
          <w:b/>
        </w:rPr>
      </w:pPr>
      <w:r w:rsidRPr="001D3483">
        <w:rPr>
          <w:rFonts w:cs="Calibri"/>
          <w:b/>
        </w:rPr>
        <w:t>Recommended elements</w:t>
      </w:r>
    </w:p>
    <w:p w14:paraId="199E7EA2" w14:textId="32458FBF" w:rsidR="001D3483" w:rsidRPr="005F425F" w:rsidRDefault="005F425F" w:rsidP="005F425F">
      <w:pPr>
        <w:pStyle w:val="ListParagraph"/>
        <w:spacing w:after="120"/>
        <w:rPr>
          <w:rFonts w:cs="Calibri"/>
        </w:rPr>
      </w:pPr>
      <w:r>
        <w:rPr>
          <w:rFonts w:cs="Calibri"/>
        </w:rPr>
        <w:t xml:space="preserve">All heat </w:t>
      </w:r>
      <w:r w:rsidRPr="00A44C2D">
        <w:rPr>
          <w:rFonts w:cs="Calibri"/>
        </w:rPr>
        <w:t>plan</w:t>
      </w:r>
      <w:r>
        <w:rPr>
          <w:rFonts w:cs="Calibri"/>
        </w:rPr>
        <w:t xml:space="preserve">s should </w:t>
      </w:r>
      <w:r w:rsidRPr="00A44C2D">
        <w:rPr>
          <w:rFonts w:cs="Calibri"/>
        </w:rPr>
        <w:t>incorporate daily measurement of indoor temperatures, and standard, escalating, and emergency measures to take in the event of indoor temperatures approaching or exceeding 26°C.</w:t>
      </w:r>
      <w:r>
        <w:rPr>
          <w:rFonts w:cs="Calibri"/>
        </w:rPr>
        <w:t xml:space="preserve"> All plans should</w:t>
      </w:r>
      <w:r w:rsidRPr="0060587C">
        <w:rPr>
          <w:rFonts w:cs="Calibri"/>
        </w:rPr>
        <w:t xml:space="preserve"> include enough detail to ensure that involved team members can carry out each standard within the plan. </w:t>
      </w:r>
      <w:r w:rsidR="00FC70E3" w:rsidRPr="005F425F">
        <w:rPr>
          <w:rFonts w:cs="Calibri"/>
        </w:rPr>
        <w:t>Recommended</w:t>
      </w:r>
      <w:r w:rsidR="0060587C" w:rsidRPr="005F425F">
        <w:rPr>
          <w:rFonts w:cs="Calibri"/>
        </w:rPr>
        <w:t xml:space="preserve"> </w:t>
      </w:r>
      <w:r w:rsidR="001D3483" w:rsidRPr="005F425F">
        <w:rPr>
          <w:rFonts w:cs="Calibri"/>
        </w:rPr>
        <w:t>elements are included with considerations for staffing, equipment, hydration and cooling, operations, and relocation.</w:t>
      </w:r>
      <w:r w:rsidR="00FC70E3" w:rsidRPr="005F425F">
        <w:rPr>
          <w:rFonts w:cs="Calibri"/>
        </w:rPr>
        <w:t xml:space="preserve"> These elements may be useful in determining what detail is required in </w:t>
      </w:r>
      <w:r w:rsidR="0060587C" w:rsidRPr="005F425F">
        <w:rPr>
          <w:rFonts w:cs="Calibri"/>
        </w:rPr>
        <w:t>the</w:t>
      </w:r>
      <w:r w:rsidR="00FC70E3" w:rsidRPr="005F425F">
        <w:rPr>
          <w:rFonts w:cs="Calibri"/>
        </w:rPr>
        <w:t xml:space="preserve"> heat plan </w:t>
      </w:r>
      <w:r w:rsidR="00595F29" w:rsidRPr="005F425F">
        <w:rPr>
          <w:rFonts w:cs="Calibri"/>
        </w:rPr>
        <w:t xml:space="preserve">for staff </w:t>
      </w:r>
      <w:r w:rsidR="00FC70E3" w:rsidRPr="005F425F">
        <w:rPr>
          <w:rFonts w:cs="Calibri"/>
        </w:rPr>
        <w:t xml:space="preserve">to carry out the standards. </w:t>
      </w:r>
    </w:p>
    <w:p w14:paraId="25949B56" w14:textId="6F6B389C" w:rsidR="00965CC0" w:rsidRDefault="00965CC0" w:rsidP="00965CC0">
      <w:pPr>
        <w:spacing w:after="120"/>
        <w:rPr>
          <w:rFonts w:cs="Calibri"/>
        </w:rPr>
      </w:pPr>
      <w:r>
        <w:rPr>
          <w:rFonts w:cs="Calibri"/>
        </w:rPr>
        <w:t xml:space="preserve">Within </w:t>
      </w:r>
      <w:r w:rsidR="00BF17C4">
        <w:rPr>
          <w:rFonts w:cs="Calibri"/>
        </w:rPr>
        <w:t>recommended planning elements</w:t>
      </w:r>
      <w:r>
        <w:rPr>
          <w:rFonts w:cs="Calibri"/>
        </w:rPr>
        <w:t>, there are standard, escalated and emergency actions to be taken</w:t>
      </w:r>
      <w:r w:rsidR="004C6D28">
        <w:rPr>
          <w:rFonts w:cs="Calibri"/>
        </w:rPr>
        <w:t>, based on the trigger points listed in the table below</w:t>
      </w:r>
      <w:r>
        <w:rPr>
          <w:rFonts w:cs="Calibri"/>
        </w:rPr>
        <w:t xml:space="preserve">. </w:t>
      </w:r>
      <w:r w:rsidR="005F425F">
        <w:rPr>
          <w:rFonts w:cs="Calibri"/>
        </w:rPr>
        <w:t>B</w:t>
      </w:r>
      <w:r w:rsidR="002068ED">
        <w:rPr>
          <w:rFonts w:cs="Calibri"/>
        </w:rPr>
        <w:t>lank t</w:t>
      </w:r>
      <w:r w:rsidR="00BF17C4">
        <w:rPr>
          <w:rFonts w:cs="Calibri"/>
        </w:rPr>
        <w:t>ables are provided to list specific actions for each level of response</w:t>
      </w:r>
      <w:r w:rsidR="002068ED">
        <w:rPr>
          <w:rFonts w:cs="Calibri"/>
        </w:rPr>
        <w:t xml:space="preserve"> for the recommended elements</w:t>
      </w:r>
      <w:r w:rsidR="00BF17C4">
        <w:rPr>
          <w:rFonts w:cs="Calibri"/>
        </w:rPr>
        <w:t xml:space="preserve">. 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965CC0" w14:paraId="7B9D0D98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4D8DCB8A" w14:textId="77777777" w:rsidR="00965CC0" w:rsidRPr="00965CC0" w:rsidRDefault="00965CC0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53C65AFA" w14:textId="77777777" w:rsidR="00965CC0" w:rsidRPr="00965CC0" w:rsidRDefault="00965CC0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Trigger</w:t>
            </w:r>
          </w:p>
        </w:tc>
      </w:tr>
      <w:tr w:rsidR="00965CC0" w14:paraId="69230E81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531F8C2F" w14:textId="77777777" w:rsidR="00965CC0" w:rsidRPr="008F0990" w:rsidRDefault="00965CC0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</w:tc>
        <w:tc>
          <w:tcPr>
            <w:tcW w:w="6871" w:type="dxa"/>
          </w:tcPr>
          <w:p w14:paraId="7C51CC99" w14:textId="77777777" w:rsidR="00965CC0" w:rsidRDefault="00965CC0" w:rsidP="00643E54">
            <w:pPr>
              <w:pStyle w:val="NoSpacing"/>
              <w:spacing w:after="120"/>
            </w:pPr>
            <w:r>
              <w:t>To be taken to prevent indoor temperatures from exceeding 26°C</w:t>
            </w:r>
          </w:p>
        </w:tc>
      </w:tr>
      <w:tr w:rsidR="00965CC0" w14:paraId="6C810515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00F04DB3" w14:textId="77777777" w:rsidR="00965CC0" w:rsidRPr="008F0990" w:rsidRDefault="00965CC0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</w:tc>
        <w:tc>
          <w:tcPr>
            <w:tcW w:w="6871" w:type="dxa"/>
          </w:tcPr>
          <w:p w14:paraId="1DE16F8C" w14:textId="77777777" w:rsidR="00965CC0" w:rsidRDefault="00965CC0" w:rsidP="00643E54">
            <w:pPr>
              <w:pStyle w:val="NoSpacing"/>
              <w:spacing w:after="120"/>
            </w:pPr>
            <w:r>
              <w:t>To be taken when temperatures approach or reach 26°C</w:t>
            </w:r>
          </w:p>
        </w:tc>
      </w:tr>
      <w:tr w:rsidR="00965CC0" w14:paraId="23C10A93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2CACD6F3" w14:textId="77777777" w:rsidR="00965CC0" w:rsidRPr="008F0990" w:rsidRDefault="00965CC0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</w:tc>
        <w:tc>
          <w:tcPr>
            <w:tcW w:w="6871" w:type="dxa"/>
          </w:tcPr>
          <w:p w14:paraId="7DBF021D" w14:textId="77777777" w:rsidR="00965CC0" w:rsidRDefault="00965CC0" w:rsidP="00643E54">
            <w:pPr>
              <w:pStyle w:val="NoSpacing"/>
              <w:spacing w:after="120"/>
            </w:pPr>
            <w:r>
              <w:t>To be taken if the indoor temperature exceeds 26°C</w:t>
            </w:r>
          </w:p>
        </w:tc>
      </w:tr>
    </w:tbl>
    <w:p w14:paraId="2B5A707A" w14:textId="408A056A" w:rsidR="00965CC0" w:rsidRDefault="00965CC0" w:rsidP="001D3483">
      <w:pPr>
        <w:pStyle w:val="ListParagraph"/>
        <w:spacing w:after="120"/>
        <w:rPr>
          <w:rFonts w:cs="Calibri"/>
          <w:b/>
        </w:rPr>
      </w:pPr>
    </w:p>
    <w:p w14:paraId="09FE779F" w14:textId="77777777" w:rsidR="00965CC0" w:rsidRPr="001D3483" w:rsidRDefault="00965CC0" w:rsidP="001D3483">
      <w:pPr>
        <w:pStyle w:val="ListParagraph"/>
        <w:spacing w:after="120"/>
        <w:rPr>
          <w:rFonts w:cs="Calibri"/>
          <w:b/>
        </w:rPr>
      </w:pPr>
    </w:p>
    <w:p w14:paraId="474E685E" w14:textId="77777777" w:rsidR="00965CC0" w:rsidRDefault="00965CC0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A44C2D" w:rsidRPr="006934B2" w14:paraId="18011DD8" w14:textId="77777777" w:rsidTr="007542AA">
        <w:trPr>
          <w:trHeight w:val="431"/>
        </w:trPr>
        <w:tc>
          <w:tcPr>
            <w:tcW w:w="958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6A6A6" w:themeFill="background1" w:themeFillShade="A6"/>
          </w:tcPr>
          <w:p w14:paraId="706CC652" w14:textId="17197947" w:rsidR="00A44C2D" w:rsidRPr="006E2EC2" w:rsidRDefault="00A44C2D" w:rsidP="001D3483">
            <w:pPr>
              <w:jc w:val="center"/>
              <w:rPr>
                <w:rFonts w:cs="Calibri"/>
                <w:sz w:val="32"/>
              </w:rPr>
            </w:pPr>
            <w:r w:rsidRPr="006E2EC2">
              <w:rPr>
                <w:rFonts w:cs="Calibri"/>
              </w:rPr>
              <w:lastRenderedPageBreak/>
              <w:br w:type="page"/>
            </w:r>
            <w:r w:rsidR="00B37F0C" w:rsidRPr="007542AA">
              <w:rPr>
                <w:rFonts w:cs="Calibri"/>
                <w:b/>
                <w:color w:val="FFFFFF" w:themeColor="background1"/>
                <w:sz w:val="32"/>
                <w:szCs w:val="28"/>
              </w:rPr>
              <w:t>Required e</w:t>
            </w:r>
            <w:r w:rsidR="001D3483" w:rsidRPr="007542AA">
              <w:rPr>
                <w:rFonts w:cs="Calibri"/>
                <w:b/>
                <w:color w:val="FFFFFF" w:themeColor="background1"/>
                <w:sz w:val="32"/>
                <w:szCs w:val="28"/>
              </w:rPr>
              <w:t>lements</w:t>
            </w:r>
          </w:p>
        </w:tc>
      </w:tr>
    </w:tbl>
    <w:p w14:paraId="41ED2AB0" w14:textId="79E42235" w:rsidR="00FC70E3" w:rsidRPr="00DB51B5" w:rsidRDefault="00DB51B5" w:rsidP="00965CC0">
      <w:pPr>
        <w:spacing w:after="120"/>
      </w:pPr>
      <w:bookmarkStart w:id="5" w:name="_GoBack"/>
      <w:bookmarkEnd w:id="5"/>
      <w:r w:rsidRPr="00DB51B5">
        <w:t>Emergency preparations is a l</w:t>
      </w:r>
      <w:r w:rsidR="00FC70E3" w:rsidRPr="00DB51B5">
        <w:t xml:space="preserve">icensing </w:t>
      </w:r>
      <w:r w:rsidRPr="00DB51B5">
        <w:t xml:space="preserve">requirement and this includes planning for heat </w:t>
      </w:r>
      <w:r w:rsidR="00FC70E3" w:rsidRPr="00DB51B5">
        <w:t xml:space="preserve">events. This </w:t>
      </w:r>
      <w:r w:rsidR="0060587C" w:rsidRPr="00DB51B5">
        <w:t>i</w:t>
      </w:r>
      <w:r w:rsidR="00FC70E3" w:rsidRPr="00DB51B5">
        <w:t>nclude</w:t>
      </w:r>
      <w:r w:rsidR="0060587C" w:rsidRPr="00DB51B5">
        <w:t xml:space="preserve">s </w:t>
      </w:r>
      <w:r w:rsidR="00FC70E3" w:rsidRPr="00DB51B5">
        <w:t xml:space="preserve">specific elements for standard, </w:t>
      </w:r>
      <w:r w:rsidR="00975057" w:rsidRPr="00DB51B5">
        <w:t>escalated</w:t>
      </w:r>
      <w:r w:rsidR="0060587C" w:rsidRPr="00DB51B5">
        <w:t>,</w:t>
      </w:r>
      <w:r w:rsidR="00FC70E3" w:rsidRPr="00DB51B5">
        <w:t xml:space="preserve"> and emergency measures of </w:t>
      </w:r>
      <w:r w:rsidR="00975057" w:rsidRPr="00DB51B5">
        <w:t>the heat plan</w:t>
      </w:r>
      <w:r w:rsidR="00FC70E3" w:rsidRPr="00DB51B5">
        <w:t xml:space="preserve"> (</w:t>
      </w:r>
      <w:r w:rsidR="0060587C" w:rsidRPr="00DB51B5">
        <w:t>see the following table</w:t>
      </w:r>
      <w:r w:rsidR="00FC70E3" w:rsidRPr="00DB51B5">
        <w:t xml:space="preserve">) and the details required to carry out the plan.  </w:t>
      </w:r>
    </w:p>
    <w:p w14:paraId="7945044B" w14:textId="42DD6AF1" w:rsidR="00391C59" w:rsidRPr="00C7254D" w:rsidRDefault="00C7254D" w:rsidP="00C7254D">
      <w:pPr>
        <w:spacing w:after="120"/>
        <w:rPr>
          <w:rFonts w:cs="Calibri"/>
        </w:rPr>
      </w:pPr>
      <w:r w:rsidRPr="00DB51B5">
        <w:rPr>
          <w:rFonts w:cs="Calibri"/>
        </w:rPr>
        <w:t xml:space="preserve">This component of planning is required under licensing for long-term care services and is highly recommended for assisted living services. </w:t>
      </w:r>
      <w:r w:rsidR="007D40E6" w:rsidRPr="00DB51B5">
        <w:rPr>
          <w:rFonts w:cs="Calibri"/>
        </w:rPr>
        <w:t>The following considerations are specific to the temperature monitoring component of heat plans.</w:t>
      </w:r>
      <w:r w:rsidR="007D40E6">
        <w:rPr>
          <w:rFonts w:cs="Calibri"/>
        </w:rPr>
        <w:t xml:space="preserve"> </w:t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3402"/>
        <w:gridCol w:w="6091"/>
      </w:tblGrid>
      <w:tr w:rsidR="00A44C2D" w:rsidRPr="006934B2" w14:paraId="5A2B152D" w14:textId="77777777" w:rsidTr="3C4B6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2" w:themeFillShade="BF"/>
          </w:tcPr>
          <w:p w14:paraId="67C2A3BC" w14:textId="77777777" w:rsidR="00A44C2D" w:rsidRPr="007542AA" w:rsidRDefault="00A44C2D" w:rsidP="006535C6">
            <w:pPr>
              <w:spacing w:after="120"/>
              <w:rPr>
                <w:rFonts w:cs="Calibri"/>
                <w:sz w:val="24"/>
              </w:rPr>
            </w:pPr>
            <w:r w:rsidRPr="007542AA">
              <w:rPr>
                <w:rFonts w:cs="Calibri"/>
                <w:sz w:val="24"/>
              </w:rPr>
              <w:t>Considerations</w:t>
            </w:r>
          </w:p>
        </w:tc>
        <w:tc>
          <w:tcPr>
            <w:tcW w:w="6091" w:type="dxa"/>
            <w:shd w:val="clear" w:color="auto" w:fill="BFBFBF" w:themeFill="background2" w:themeFillShade="BF"/>
          </w:tcPr>
          <w:p w14:paraId="3110521E" w14:textId="6D3C2A71" w:rsidR="00A44C2D" w:rsidRPr="007542AA" w:rsidRDefault="00B41EA1" w:rsidP="3C4B6D9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Details</w:t>
            </w:r>
          </w:p>
        </w:tc>
      </w:tr>
      <w:tr w:rsidR="00A44C2D" w:rsidRPr="006934B2" w14:paraId="56ED7036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1D835BD" w14:textId="73A88FF3" w:rsidR="00A44C2D" w:rsidRDefault="00A44C2D" w:rsidP="00C7254D">
            <w:pPr>
              <w:pStyle w:val="NoSpacing"/>
              <w:spacing w:after="0"/>
            </w:pPr>
            <w:r>
              <w:t>What equipment will be used</w:t>
            </w:r>
            <w:r w:rsidR="007D40E6">
              <w:t xml:space="preserve"> to monitor temperatures</w:t>
            </w:r>
            <w:r>
              <w:t>?</w:t>
            </w:r>
          </w:p>
          <w:p w14:paraId="1E927E10" w14:textId="77777777" w:rsidR="00A44C2D" w:rsidRDefault="00A44C2D" w:rsidP="00C7254D">
            <w:pPr>
              <w:pStyle w:val="NoSpacing"/>
              <w:spacing w:after="0"/>
            </w:pPr>
          </w:p>
        </w:tc>
        <w:tc>
          <w:tcPr>
            <w:tcW w:w="6091" w:type="dxa"/>
          </w:tcPr>
          <w:p w14:paraId="74FADC97" w14:textId="77777777" w:rsidR="00A44C2D" w:rsidRPr="005C7FE8" w:rsidRDefault="00A44C2D" w:rsidP="00C7254D">
            <w:pPr>
              <w:pStyle w:val="NoSpacing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4C2D" w:rsidRPr="006934B2" w14:paraId="4C1FFC07" w14:textId="77777777" w:rsidTr="3C4B6D9C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DF69C0F" w14:textId="79E4C98A" w:rsidR="00A44C2D" w:rsidRDefault="00A44C2D" w:rsidP="00C7254D">
            <w:pPr>
              <w:pStyle w:val="NoSpacing"/>
              <w:spacing w:after="0"/>
            </w:pPr>
            <w:r>
              <w:t xml:space="preserve">Locations </w:t>
            </w:r>
            <w:r w:rsidR="00102A37">
              <w:t xml:space="preserve">- </w:t>
            </w:r>
            <w:r>
              <w:t>number</w:t>
            </w:r>
            <w:r w:rsidR="00102A37">
              <w:t xml:space="preserve"> of</w:t>
            </w:r>
            <w:r>
              <w:t xml:space="preserve"> and specific location</w:t>
            </w:r>
            <w:r w:rsidR="00102A37">
              <w:t>(s</w:t>
            </w:r>
            <w:r>
              <w:t xml:space="preserve">) </w:t>
            </w:r>
            <w:r w:rsidR="00102A37">
              <w:t xml:space="preserve">- </w:t>
            </w:r>
            <w:r>
              <w:t>to test</w:t>
            </w:r>
            <w:r w:rsidR="007D40E6">
              <w:t xml:space="preserve"> the temperature</w:t>
            </w:r>
            <w:r>
              <w:t>?</w:t>
            </w:r>
          </w:p>
          <w:p w14:paraId="28CDE07D" w14:textId="77777777" w:rsidR="00A44C2D" w:rsidRDefault="00A44C2D" w:rsidP="00C7254D">
            <w:pPr>
              <w:pStyle w:val="NoSpacing"/>
              <w:spacing w:after="0"/>
            </w:pPr>
          </w:p>
        </w:tc>
        <w:tc>
          <w:tcPr>
            <w:tcW w:w="6091" w:type="dxa"/>
          </w:tcPr>
          <w:p w14:paraId="7D29EAC1" w14:textId="77777777" w:rsidR="00A44C2D" w:rsidRPr="005C7FE8" w:rsidRDefault="00A44C2D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C2D" w:rsidRPr="006934B2" w14:paraId="6D7B21C2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2147396" w14:textId="34398CF3" w:rsidR="00A44C2D" w:rsidRDefault="00A44C2D" w:rsidP="00C7254D">
            <w:pPr>
              <w:pStyle w:val="NoSpacing"/>
              <w:spacing w:after="0"/>
            </w:pPr>
            <w:r>
              <w:t>Method of recording</w:t>
            </w:r>
            <w:r w:rsidR="007D40E6">
              <w:t xml:space="preserve"> temperature</w:t>
            </w:r>
            <w:r>
              <w:t>?</w:t>
            </w:r>
          </w:p>
          <w:p w14:paraId="65A2E934" w14:textId="77777777" w:rsidR="00A44C2D" w:rsidRDefault="00A44C2D" w:rsidP="00C7254D">
            <w:pPr>
              <w:pStyle w:val="NoSpacing"/>
              <w:spacing w:after="0"/>
            </w:pPr>
          </w:p>
        </w:tc>
        <w:tc>
          <w:tcPr>
            <w:tcW w:w="6091" w:type="dxa"/>
          </w:tcPr>
          <w:p w14:paraId="35D95413" w14:textId="77777777" w:rsidR="00A44C2D" w:rsidRPr="005C7FE8" w:rsidRDefault="00A44C2D" w:rsidP="00C7254D">
            <w:pPr>
              <w:pStyle w:val="NoSpacing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4C2D" w:rsidRPr="006934B2" w14:paraId="2781C448" w14:textId="77777777" w:rsidTr="00B41EA1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4CE8C3" w14:textId="77777777" w:rsidR="00A44C2D" w:rsidRDefault="00A44C2D" w:rsidP="00C7254D">
            <w:pPr>
              <w:pStyle w:val="NoSpacing"/>
              <w:spacing w:after="0"/>
            </w:pPr>
            <w:r>
              <w:t xml:space="preserve">Where will trackers be stored?  </w:t>
            </w:r>
          </w:p>
          <w:p w14:paraId="27CB0CE9" w14:textId="2ADA6F40" w:rsidR="00643E54" w:rsidRPr="00B41EA1" w:rsidRDefault="00643E54" w:rsidP="00C7254D">
            <w:pPr>
              <w:pStyle w:val="NoSpacing"/>
              <w:spacing w:after="0"/>
              <w:rPr>
                <w:b w:val="0"/>
              </w:rPr>
            </w:pPr>
            <w:r w:rsidRPr="00B41EA1">
              <w:rPr>
                <w:b w:val="0"/>
              </w:rPr>
              <w:t>(</w:t>
            </w:r>
            <w:r w:rsidR="00C86C65" w:rsidRPr="00B41EA1">
              <w:rPr>
                <w:b w:val="0"/>
              </w:rPr>
              <w:t>temperature logs, maintenance records)</w:t>
            </w:r>
          </w:p>
        </w:tc>
        <w:tc>
          <w:tcPr>
            <w:tcW w:w="6091" w:type="dxa"/>
          </w:tcPr>
          <w:p w14:paraId="3A88C1F7" w14:textId="77777777" w:rsidR="00A44C2D" w:rsidRDefault="00A44C2D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3C9943" w14:textId="77777777" w:rsidR="000366F2" w:rsidRDefault="000366F2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B52BB" w14:textId="77777777" w:rsidR="000366F2" w:rsidRDefault="000366F2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BAFCD2" w14:textId="080B6A29" w:rsidR="000366F2" w:rsidRPr="005C7FE8" w:rsidRDefault="000366F2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DB136D" w14:textId="7344B7ED" w:rsidR="007D40E6" w:rsidRPr="00B4521E" w:rsidRDefault="00213E69" w:rsidP="00B4521E">
      <w:pPr>
        <w:tabs>
          <w:tab w:val="left" w:pos="3288"/>
        </w:tabs>
        <w:rPr>
          <w:rFonts w:cs="Calibri"/>
        </w:rPr>
      </w:pPr>
      <w:r>
        <w:rPr>
          <w:rFonts w:cs="Calibri"/>
        </w:rPr>
        <w:t>The below table</w:t>
      </w:r>
      <w:r w:rsidR="00B4521E">
        <w:rPr>
          <w:rFonts w:cs="Calibri"/>
        </w:rPr>
        <w:t xml:space="preserve"> outlines the potential actions to be taken</w:t>
      </w:r>
      <w:r w:rsidRPr="3C4B6D9C">
        <w:rPr>
          <w:rFonts w:cs="Calibri"/>
        </w:rPr>
        <w:t xml:space="preserve"> during the summer season (locations, equipment, accountability, frequency, etc.) </w:t>
      </w:r>
      <w:r w:rsidR="00B4521E">
        <w:rPr>
          <w:rFonts w:cs="Calibri"/>
        </w:rPr>
        <w:t>and how the site is specifically prepa</w:t>
      </w:r>
      <w:r w:rsidR="005F425F">
        <w:rPr>
          <w:rFonts w:cs="Calibri"/>
        </w:rPr>
        <w:t>ring to implement these actions</w:t>
      </w:r>
      <w:r w:rsidRPr="3C4B6D9C">
        <w:rPr>
          <w:rFonts w:cs="Calibri"/>
        </w:rPr>
        <w:t>.</w:t>
      </w:r>
      <w:r w:rsidR="0060587C">
        <w:rPr>
          <w:rFonts w:cs="Calibri"/>
        </w:rPr>
        <w:t xml:space="preserve"> 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41"/>
        <w:gridCol w:w="3814"/>
      </w:tblGrid>
      <w:tr w:rsidR="007D40E6" w14:paraId="0A32E895" w14:textId="4D9B6259" w:rsidTr="003F5CC7">
        <w:trPr>
          <w:trHeight w:val="377"/>
          <w:tblHeader/>
        </w:trPr>
        <w:tc>
          <w:tcPr>
            <w:tcW w:w="1985" w:type="dxa"/>
            <w:shd w:val="clear" w:color="auto" w:fill="808080" w:themeFill="background1" w:themeFillShade="80"/>
          </w:tcPr>
          <w:p w14:paraId="2C5C3E17" w14:textId="63A84E92" w:rsidR="007D40E6" w:rsidRPr="00965CC0" w:rsidRDefault="007D40E6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3841" w:type="dxa"/>
            <w:shd w:val="clear" w:color="auto" w:fill="808080" w:themeFill="background1" w:themeFillShade="80"/>
          </w:tcPr>
          <w:p w14:paraId="69C6C9A7" w14:textId="12AD9DCC" w:rsidR="007D40E6" w:rsidRPr="00965CC0" w:rsidRDefault="007D40E6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Potential actions to be taken</w:t>
            </w:r>
          </w:p>
        </w:tc>
        <w:tc>
          <w:tcPr>
            <w:tcW w:w="3814" w:type="dxa"/>
            <w:shd w:val="clear" w:color="auto" w:fill="808080" w:themeFill="background1" w:themeFillShade="80"/>
          </w:tcPr>
          <w:p w14:paraId="5D18D0C3" w14:textId="600E738D" w:rsidR="007D40E6" w:rsidRDefault="00B4521E" w:rsidP="00B4521E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of preparedness activity</w:t>
            </w:r>
          </w:p>
        </w:tc>
      </w:tr>
      <w:tr w:rsidR="00B4521E" w14:paraId="15D81F75" w14:textId="1C0DC047" w:rsidTr="00B4521E">
        <w:trPr>
          <w:trHeight w:val="366"/>
        </w:trPr>
        <w:tc>
          <w:tcPr>
            <w:tcW w:w="1985" w:type="dxa"/>
            <w:vMerge w:val="restart"/>
            <w:shd w:val="clear" w:color="auto" w:fill="FFCC99"/>
          </w:tcPr>
          <w:p w14:paraId="19766E54" w14:textId="77777777" w:rsidR="00B4521E" w:rsidRDefault="00B4521E" w:rsidP="00B4521E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5E115898" w14:textId="07282D01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3841" w:type="dxa"/>
          </w:tcPr>
          <w:p w14:paraId="5A80AF76" w14:textId="0A4D7AB3" w:rsidR="00B4521E" w:rsidRPr="00213E69" w:rsidRDefault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 xml:space="preserve">Installation of blinds or curtains on all windows, which can be drawn closed on mornings when there is a risk of high indoor temperatures (to reflect heat away </w:t>
            </w:r>
            <w:r w:rsidR="00102A37">
              <w:rPr>
                <w:sz w:val="20"/>
              </w:rPr>
              <w:t>from the building</w:t>
            </w:r>
            <w:r w:rsidRPr="00213E69">
              <w:rPr>
                <w:sz w:val="20"/>
              </w:rPr>
              <w:t>) and opened in the evenings (to allo</w:t>
            </w:r>
            <w:r>
              <w:rPr>
                <w:sz w:val="20"/>
              </w:rPr>
              <w:t>w heat to leave the building)</w:t>
            </w:r>
          </w:p>
        </w:tc>
        <w:tc>
          <w:tcPr>
            <w:tcW w:w="3814" w:type="dxa"/>
          </w:tcPr>
          <w:p w14:paraId="56962BCC" w14:textId="13939693" w:rsidR="00B4521E" w:rsidRPr="007D40E6" w:rsidRDefault="00B4521E" w:rsidP="00B4521E">
            <w:pPr>
              <w:pStyle w:val="NoSpacing"/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Example: </w:t>
            </w:r>
            <w:r>
              <w:rPr>
                <w:i/>
                <w:sz w:val="20"/>
              </w:rPr>
              <w:t>Blinds installed on south facing windows except in 2B; workaround in place (i.e. black out shade)</w:t>
            </w:r>
          </w:p>
        </w:tc>
      </w:tr>
      <w:tr w:rsidR="00B4521E" w14:paraId="22061D5B" w14:textId="5A1B204D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0B956707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35FF6658" w14:textId="7AEC353B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 xml:space="preserve">Planting </w:t>
            </w:r>
            <w:r>
              <w:rPr>
                <w:sz w:val="20"/>
              </w:rPr>
              <w:t>shade trees near the building</w:t>
            </w:r>
          </w:p>
        </w:tc>
        <w:tc>
          <w:tcPr>
            <w:tcW w:w="3814" w:type="dxa"/>
          </w:tcPr>
          <w:p w14:paraId="5DB31917" w14:textId="77777777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4FDE6933" w14:textId="3AD66F82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01C75372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59E5619B" w14:textId="6DA6366A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 xml:space="preserve">Installation of air conditioning, heat pump, or similar cooling infrastructure; if it is not possible to cool the entire facility, these can be situated in a common area that can be used as </w:t>
            </w:r>
            <w:r>
              <w:rPr>
                <w:sz w:val="20"/>
              </w:rPr>
              <w:t>a cool area shelter when needed</w:t>
            </w:r>
          </w:p>
        </w:tc>
        <w:tc>
          <w:tcPr>
            <w:tcW w:w="3814" w:type="dxa"/>
          </w:tcPr>
          <w:p w14:paraId="4F809422" w14:textId="77777777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25D2A7D0" w14:textId="12BFC840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366ECF6A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33858F2E" w14:textId="7562B5CF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>
              <w:rPr>
                <w:sz w:val="20"/>
              </w:rPr>
              <w:t>Ensuring rooms have a fan</w:t>
            </w:r>
          </w:p>
        </w:tc>
        <w:tc>
          <w:tcPr>
            <w:tcW w:w="3814" w:type="dxa"/>
          </w:tcPr>
          <w:p w14:paraId="6272084E" w14:textId="77777777" w:rsidR="00B4521E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060B08B7" w14:textId="4BB575FF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70DBDD8D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569AA725" w14:textId="4D98F7FC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>Training staff on use of a standardized protocol to assess residents for heat-</w:t>
            </w:r>
            <w:r>
              <w:rPr>
                <w:sz w:val="20"/>
              </w:rPr>
              <w:t>related illness and dehydration</w:t>
            </w:r>
          </w:p>
        </w:tc>
        <w:tc>
          <w:tcPr>
            <w:tcW w:w="3814" w:type="dxa"/>
          </w:tcPr>
          <w:p w14:paraId="0B7C936D" w14:textId="77777777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6DB6E3EB" w14:textId="453083A1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0909159A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3E76C6D6" w14:textId="098442A6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>Other:</w:t>
            </w:r>
          </w:p>
        </w:tc>
        <w:tc>
          <w:tcPr>
            <w:tcW w:w="3814" w:type="dxa"/>
          </w:tcPr>
          <w:p w14:paraId="713698D1" w14:textId="77777777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1021D847" w14:textId="56918841" w:rsidTr="00B4521E">
        <w:trPr>
          <w:trHeight w:val="377"/>
        </w:trPr>
        <w:tc>
          <w:tcPr>
            <w:tcW w:w="1985" w:type="dxa"/>
            <w:vMerge w:val="restart"/>
            <w:shd w:val="clear" w:color="auto" w:fill="FF9999"/>
          </w:tcPr>
          <w:p w14:paraId="1CD4487A" w14:textId="77777777" w:rsidR="00B4521E" w:rsidRDefault="00B4521E" w:rsidP="00B4521E">
            <w:pPr>
              <w:pStyle w:val="NoSpacing"/>
              <w:spacing w:after="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1F3B79F6" w14:textId="3DD92E81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3841" w:type="dxa"/>
          </w:tcPr>
          <w:p w14:paraId="47C29D85" w14:textId="0A46AE71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Portable air conditioners</w:t>
            </w:r>
            <w:r>
              <w:rPr>
                <w:rFonts w:cstheme="majorHAnsi"/>
                <w:sz w:val="20"/>
                <w:szCs w:val="20"/>
              </w:rPr>
              <w:t xml:space="preserve"> deployed</w:t>
            </w:r>
          </w:p>
        </w:tc>
        <w:tc>
          <w:tcPr>
            <w:tcW w:w="3814" w:type="dxa"/>
          </w:tcPr>
          <w:p w14:paraId="2825090B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327C56DA" w14:textId="2FD8C643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23280F70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33B7EFEE" w14:textId="09D86ED9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A plan for increasing hydration of residents (e.g. adding additional sta</w:t>
            </w:r>
            <w:r>
              <w:rPr>
                <w:rFonts w:cstheme="majorHAnsi"/>
                <w:sz w:val="20"/>
                <w:szCs w:val="20"/>
              </w:rPr>
              <w:t>ff to support active hydration)</w:t>
            </w:r>
          </w:p>
        </w:tc>
        <w:tc>
          <w:tcPr>
            <w:tcW w:w="3814" w:type="dxa"/>
          </w:tcPr>
          <w:p w14:paraId="2A3AB4F5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5030F990" w14:textId="293CF2D2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12273ACC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617E9542" w14:textId="651E725A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Assessing residents for heat-related illness and dehydration using a standardized protocol</w:t>
            </w:r>
          </w:p>
        </w:tc>
        <w:tc>
          <w:tcPr>
            <w:tcW w:w="3814" w:type="dxa"/>
          </w:tcPr>
          <w:p w14:paraId="223C37A2" w14:textId="1C314F84" w:rsidR="00B4521E" w:rsidRPr="00B4521E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i/>
                <w:sz w:val="20"/>
                <w:szCs w:val="20"/>
              </w:rPr>
            </w:pPr>
            <w:r>
              <w:rPr>
                <w:sz w:val="20"/>
              </w:rPr>
              <w:t>Example</w:t>
            </w:r>
            <w:r w:rsidRPr="00B4521E">
              <w:rPr>
                <w:sz w:val="20"/>
              </w:rPr>
              <w:t>:</w:t>
            </w:r>
            <w:r w:rsidRPr="00B4521E">
              <w:rPr>
                <w:i/>
                <w:sz w:val="20"/>
              </w:rPr>
              <w:t xml:space="preserve"> Resident check-ins scheduled for every 2 hours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during heat events</w:t>
            </w:r>
          </w:p>
        </w:tc>
      </w:tr>
      <w:tr w:rsidR="00B4521E" w14:paraId="6B297CBB" w14:textId="7B2F176B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31D43965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7032E288" w14:textId="3E0064D3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Ensuring fans are being used, particularly to bring air from cool spaces to warm spaces (note that fans should not be used when the indoor temperature is 36°C or higher, because beyond this temperature they cause heat to be transf</w:t>
            </w:r>
            <w:r>
              <w:rPr>
                <w:rFonts w:cstheme="majorHAnsi"/>
                <w:sz w:val="20"/>
                <w:szCs w:val="20"/>
              </w:rPr>
              <w:t>erred from the air to the body)</w:t>
            </w:r>
          </w:p>
        </w:tc>
        <w:tc>
          <w:tcPr>
            <w:tcW w:w="3814" w:type="dxa"/>
          </w:tcPr>
          <w:p w14:paraId="58A24E58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3A93558F" w14:textId="65A46427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5C44947D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28F42DF2" w14:textId="1421C108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Ensuring windows remain closed in the morning and open in the evening, where this would not cre</w:t>
            </w:r>
            <w:r>
              <w:rPr>
                <w:rFonts w:cstheme="majorHAnsi"/>
                <w:sz w:val="20"/>
                <w:szCs w:val="20"/>
              </w:rPr>
              <w:t>ate a safety risk for residents</w:t>
            </w:r>
          </w:p>
        </w:tc>
        <w:tc>
          <w:tcPr>
            <w:tcW w:w="3814" w:type="dxa"/>
          </w:tcPr>
          <w:p w14:paraId="6EA3125E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78567F50" w14:textId="01049710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5B9B11AE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56C2557D" w14:textId="79DA4766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1D3483">
              <w:rPr>
                <w:rFonts w:cstheme="majorHAnsi"/>
                <w:sz w:val="20"/>
                <w:szCs w:val="20"/>
              </w:rPr>
              <w:t xml:space="preserve">Ensuring curtains are drawn shut in the </w:t>
            </w:r>
            <w:r>
              <w:rPr>
                <w:rFonts w:cstheme="majorHAnsi"/>
                <w:sz w:val="20"/>
                <w:szCs w:val="20"/>
              </w:rPr>
              <w:t>morning and drawn open at night</w:t>
            </w:r>
          </w:p>
        </w:tc>
        <w:tc>
          <w:tcPr>
            <w:tcW w:w="3814" w:type="dxa"/>
          </w:tcPr>
          <w:p w14:paraId="2823FE7B" w14:textId="77777777" w:rsidR="00B4521E" w:rsidRPr="001D3483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2CDA3D1F" w14:textId="77777777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4B8D4C7A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06BBC9C7" w14:textId="63BAA3AE" w:rsidR="00B4521E" w:rsidRPr="001D3483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Other:</w:t>
            </w:r>
          </w:p>
        </w:tc>
        <w:tc>
          <w:tcPr>
            <w:tcW w:w="3814" w:type="dxa"/>
          </w:tcPr>
          <w:p w14:paraId="6D388885" w14:textId="77777777" w:rsidR="00B4521E" w:rsidRPr="001D3483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0F8754A6" w14:textId="07E67AF9" w:rsidTr="00B4521E">
        <w:trPr>
          <w:trHeight w:val="350"/>
        </w:trPr>
        <w:tc>
          <w:tcPr>
            <w:tcW w:w="1985" w:type="dxa"/>
            <w:vMerge w:val="restart"/>
            <w:shd w:val="clear" w:color="auto" w:fill="EA7673" w:themeFill="accent1" w:themeFillTint="99"/>
          </w:tcPr>
          <w:p w14:paraId="1F219645" w14:textId="77777777" w:rsidR="00B4521E" w:rsidRDefault="00B4521E" w:rsidP="00B4521E">
            <w:pPr>
              <w:pStyle w:val="NoSpacing"/>
              <w:spacing w:after="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7D72D0EA" w14:textId="18234358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3841" w:type="dxa"/>
          </w:tcPr>
          <w:p w14:paraId="38C598E5" w14:textId="7D6FF394" w:rsidR="00B4521E" w:rsidRDefault="00B4521E" w:rsidP="00B4521E">
            <w:pPr>
              <w:autoSpaceDE w:val="0"/>
              <w:autoSpaceDN w:val="0"/>
              <w:adjustRightInd w:val="0"/>
              <w:spacing w:after="0"/>
            </w:pPr>
            <w:r w:rsidRPr="00213E69">
              <w:rPr>
                <w:rFonts w:cstheme="majorHAnsi"/>
                <w:sz w:val="20"/>
                <w:szCs w:val="20"/>
              </w:rPr>
              <w:t xml:space="preserve">Renting </w:t>
            </w:r>
            <w:r>
              <w:rPr>
                <w:rFonts w:cstheme="majorHAnsi"/>
                <w:sz w:val="20"/>
                <w:szCs w:val="20"/>
              </w:rPr>
              <w:t>portable air conditioning units</w:t>
            </w:r>
          </w:p>
        </w:tc>
        <w:tc>
          <w:tcPr>
            <w:tcW w:w="3814" w:type="dxa"/>
          </w:tcPr>
          <w:p w14:paraId="3008499C" w14:textId="5CEFBAA3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Example: </w:t>
            </w:r>
            <w:proofErr w:type="spellStart"/>
            <w:r w:rsidRPr="00B4521E">
              <w:rPr>
                <w:rFonts w:cstheme="majorHAnsi"/>
                <w:i/>
                <w:sz w:val="20"/>
                <w:szCs w:val="20"/>
              </w:rPr>
              <w:t>JetCool</w:t>
            </w:r>
            <w:proofErr w:type="spellEnd"/>
            <w:r w:rsidRPr="00B4521E">
              <w:rPr>
                <w:rFonts w:cstheme="majorHAnsi"/>
                <w:i/>
                <w:sz w:val="20"/>
                <w:szCs w:val="20"/>
              </w:rPr>
              <w:t xml:space="preserve"> on retainer</w:t>
            </w:r>
          </w:p>
        </w:tc>
      </w:tr>
      <w:tr w:rsidR="00B4521E" w14:paraId="210D49AE" w14:textId="48FCA8C5" w:rsidTr="00B4521E">
        <w:trPr>
          <w:trHeight w:val="58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2E262D96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3400E2E5" w14:textId="63149A5B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Bidi"/>
                <w:sz w:val="20"/>
                <w:szCs w:val="20"/>
              </w:rPr>
              <w:t>Frequently assessing all residents for signs of heat-related illness or dehydrat</w:t>
            </w:r>
            <w:r>
              <w:rPr>
                <w:rFonts w:cstheme="majorBidi"/>
                <w:sz w:val="20"/>
                <w:szCs w:val="20"/>
              </w:rPr>
              <w:t>ion using standardized protocol</w:t>
            </w:r>
          </w:p>
        </w:tc>
        <w:tc>
          <w:tcPr>
            <w:tcW w:w="3814" w:type="dxa"/>
          </w:tcPr>
          <w:p w14:paraId="1FE36D84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Bidi"/>
                <w:sz w:val="20"/>
                <w:szCs w:val="20"/>
              </w:rPr>
            </w:pPr>
          </w:p>
        </w:tc>
      </w:tr>
      <w:tr w:rsidR="00B4521E" w14:paraId="72C26ECA" w14:textId="72ED17F3" w:rsidTr="00B4521E">
        <w:trPr>
          <w:trHeight w:val="33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0A817695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07A57D3E" w14:textId="35B179D2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Bid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More frequent measurement of indoor temperature (at least twice daily)</w:t>
            </w:r>
          </w:p>
        </w:tc>
        <w:tc>
          <w:tcPr>
            <w:tcW w:w="3814" w:type="dxa"/>
          </w:tcPr>
          <w:p w14:paraId="0CBCAB8F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67BFA425" w14:textId="3D0E3E2D" w:rsidTr="00B4521E">
        <w:trPr>
          <w:trHeight w:val="33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3AFD7EC7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484DB258" w14:textId="0DE60471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 xml:space="preserve">Rotating residents </w:t>
            </w:r>
            <w:r>
              <w:rPr>
                <w:rFonts w:cstheme="majorHAnsi"/>
                <w:sz w:val="20"/>
                <w:szCs w:val="20"/>
              </w:rPr>
              <w:t>into air-conditioned rooms</w:t>
            </w:r>
          </w:p>
        </w:tc>
        <w:tc>
          <w:tcPr>
            <w:tcW w:w="3814" w:type="dxa"/>
          </w:tcPr>
          <w:p w14:paraId="66742B26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17AA8AB3" w14:textId="11A832BD" w:rsidTr="00B4521E">
        <w:trPr>
          <w:trHeight w:val="61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5680A877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425D7DA9" w14:textId="4C23793B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Encouraging residents to use self-dousing or ice towels, where this w</w:t>
            </w:r>
            <w:r>
              <w:rPr>
                <w:rFonts w:cstheme="majorHAnsi"/>
                <w:sz w:val="20"/>
                <w:szCs w:val="20"/>
              </w:rPr>
              <w:t>ould not create a safety hazard</w:t>
            </w:r>
          </w:p>
        </w:tc>
        <w:tc>
          <w:tcPr>
            <w:tcW w:w="3814" w:type="dxa"/>
          </w:tcPr>
          <w:p w14:paraId="7CAF3FA5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5F880633" w14:textId="6A29859D" w:rsidTr="00B4521E">
        <w:trPr>
          <w:trHeight w:val="88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793907D7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2F9418CC" w14:textId="5968DC2C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Bidi"/>
                <w:sz w:val="20"/>
                <w:szCs w:val="20"/>
              </w:rPr>
              <w:t xml:space="preserve">Adding additional staff to support increased active hydration, </w:t>
            </w:r>
            <w:r w:rsidR="00695F62">
              <w:rPr>
                <w:rFonts w:cstheme="majorHAnsi"/>
                <w:sz w:val="20"/>
                <w:szCs w:val="20"/>
              </w:rPr>
              <w:t>t</w:t>
            </w:r>
            <w:r w:rsidRPr="00213E69">
              <w:rPr>
                <w:rFonts w:cstheme="majorHAnsi"/>
                <w:sz w:val="20"/>
                <w:szCs w:val="20"/>
              </w:rPr>
              <w:t>aking residents to visit municipal or other local cool air shelters (e.g. pu</w:t>
            </w:r>
            <w:r>
              <w:rPr>
                <w:rFonts w:cstheme="majorHAnsi"/>
                <w:sz w:val="20"/>
                <w:szCs w:val="20"/>
              </w:rPr>
              <w:t>blic library, community centre)</w:t>
            </w:r>
          </w:p>
        </w:tc>
        <w:tc>
          <w:tcPr>
            <w:tcW w:w="3814" w:type="dxa"/>
          </w:tcPr>
          <w:p w14:paraId="55F7CECC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Bidi"/>
                <w:sz w:val="20"/>
                <w:szCs w:val="20"/>
              </w:rPr>
            </w:pPr>
          </w:p>
        </w:tc>
      </w:tr>
      <w:tr w:rsidR="00B4521E" w14:paraId="7BCA4CEC" w14:textId="1EC53E21" w:rsidTr="00B4521E">
        <w:trPr>
          <w:trHeight w:val="363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5CE5DF31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7AA08990" w14:textId="4C4358D2" w:rsidR="00B4521E" w:rsidRPr="00213E69" w:rsidRDefault="00B4521E" w:rsidP="00B4521E">
            <w:pPr>
              <w:pStyle w:val="NoSpacing"/>
              <w:spacing w:after="0"/>
              <w:rPr>
                <w:rFonts w:cstheme="majorBidi"/>
                <w:sz w:val="20"/>
                <w:szCs w:val="20"/>
              </w:rPr>
            </w:pPr>
            <w:r w:rsidRPr="001D3483">
              <w:rPr>
                <w:rFonts w:cstheme="majorHAnsi"/>
                <w:sz w:val="20"/>
                <w:szCs w:val="20"/>
              </w:rPr>
              <w:t>Transferring residents out of the facility, starting with those most vul</w:t>
            </w:r>
            <w:r>
              <w:rPr>
                <w:rFonts w:cstheme="majorHAnsi"/>
                <w:sz w:val="20"/>
                <w:szCs w:val="20"/>
              </w:rPr>
              <w:t>nerable to heat-related illness</w:t>
            </w:r>
          </w:p>
        </w:tc>
        <w:tc>
          <w:tcPr>
            <w:tcW w:w="3814" w:type="dxa"/>
          </w:tcPr>
          <w:p w14:paraId="0FED3F8C" w14:textId="77777777" w:rsidR="00B4521E" w:rsidRPr="001D3483" w:rsidRDefault="00B4521E" w:rsidP="00B4521E">
            <w:pPr>
              <w:pStyle w:val="NoSpacing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3249CD84" w14:textId="77777777" w:rsidTr="00B4521E">
        <w:trPr>
          <w:trHeight w:val="363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129B2428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64C6D717" w14:textId="1A771DD0" w:rsidR="00B4521E" w:rsidRPr="001D3483" w:rsidRDefault="00B4521E" w:rsidP="00B4521E">
            <w:pPr>
              <w:pStyle w:val="NoSpacing"/>
              <w:spacing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Other: </w:t>
            </w:r>
          </w:p>
        </w:tc>
        <w:tc>
          <w:tcPr>
            <w:tcW w:w="3814" w:type="dxa"/>
          </w:tcPr>
          <w:p w14:paraId="3B366EEA" w14:textId="77777777" w:rsidR="00B4521E" w:rsidRPr="001D3483" w:rsidRDefault="00B4521E" w:rsidP="00B4521E">
            <w:pPr>
              <w:pStyle w:val="NoSpacing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</w:tbl>
    <w:p w14:paraId="5BD37815" w14:textId="2666C944" w:rsidR="00965CC0" w:rsidRDefault="00965CC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89502E" w:rsidRPr="006934B2" w14:paraId="409B444A" w14:textId="77777777" w:rsidTr="007542AA">
        <w:trPr>
          <w:trHeight w:val="431"/>
        </w:trPr>
        <w:tc>
          <w:tcPr>
            <w:tcW w:w="9468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A6A6A6" w:themeFill="background1" w:themeFillShade="A6"/>
          </w:tcPr>
          <w:p w14:paraId="7E849D80" w14:textId="77777777" w:rsidR="0089502E" w:rsidRPr="007542AA" w:rsidRDefault="0089502E" w:rsidP="0089502E">
            <w:pPr>
              <w:jc w:val="center"/>
              <w:rPr>
                <w:rFonts w:cs="Calibri"/>
                <w:color w:val="FFFFFF" w:themeColor="background1"/>
                <w:sz w:val="32"/>
              </w:rPr>
            </w:pPr>
            <w:r w:rsidRPr="007542AA">
              <w:rPr>
                <w:color w:val="FFFFFF" w:themeColor="background1"/>
              </w:rPr>
              <w:lastRenderedPageBreak/>
              <w:br w:type="page"/>
            </w:r>
            <w:r w:rsidRPr="007542AA">
              <w:rPr>
                <w:rFonts w:cs="Calibri"/>
                <w:color w:val="FFFFFF" w:themeColor="background1"/>
              </w:rPr>
              <w:br w:type="page"/>
            </w:r>
            <w:r w:rsidRPr="007542AA">
              <w:rPr>
                <w:rFonts w:cs="Calibri"/>
                <w:b/>
                <w:color w:val="FFFFFF" w:themeColor="background1"/>
                <w:sz w:val="32"/>
                <w:szCs w:val="28"/>
              </w:rPr>
              <w:t>Recommended elements</w:t>
            </w:r>
          </w:p>
        </w:tc>
      </w:tr>
    </w:tbl>
    <w:p w14:paraId="1F97B06A" w14:textId="6B8C4AB7" w:rsidR="0089502E" w:rsidRDefault="0089502E">
      <w:pPr>
        <w:rPr>
          <w:rFonts w:cs="Calibri"/>
        </w:rPr>
      </w:pPr>
      <w:r w:rsidRPr="3C4B6D9C">
        <w:rPr>
          <w:rFonts w:cs="Calibri"/>
        </w:rPr>
        <w:t xml:space="preserve">The following prompts </w:t>
      </w:r>
      <w:r w:rsidR="005C7739">
        <w:rPr>
          <w:rFonts w:cs="Calibri"/>
        </w:rPr>
        <w:t xml:space="preserve">outline </w:t>
      </w:r>
      <w:r w:rsidRPr="00975057">
        <w:rPr>
          <w:rFonts w:cs="Calibri"/>
        </w:rPr>
        <w:t>a</w:t>
      </w:r>
      <w:r w:rsidR="00FC70E3" w:rsidRPr="00975057">
        <w:rPr>
          <w:rFonts w:cs="Calibri"/>
        </w:rPr>
        <w:t xml:space="preserve">dditional </w:t>
      </w:r>
      <w:r w:rsidR="00975057">
        <w:rPr>
          <w:rFonts w:cs="Calibri"/>
        </w:rPr>
        <w:t>elements</w:t>
      </w:r>
      <w:r w:rsidR="00FC70E3" w:rsidRPr="00975057">
        <w:rPr>
          <w:rFonts w:cs="Calibri"/>
        </w:rPr>
        <w:t xml:space="preserve"> a</w:t>
      </w:r>
      <w:r w:rsidRPr="00975057">
        <w:rPr>
          <w:rFonts w:cs="Calibri"/>
        </w:rPr>
        <w:t xml:space="preserve"> heat</w:t>
      </w:r>
      <w:r w:rsidRPr="3C4B6D9C">
        <w:rPr>
          <w:rFonts w:cs="Calibri"/>
        </w:rPr>
        <w:t xml:space="preserve"> plan could include, but are </w:t>
      </w:r>
      <w:r w:rsidR="006E2EC2" w:rsidRPr="3C4B6D9C">
        <w:rPr>
          <w:rFonts w:cs="Calibri"/>
        </w:rPr>
        <w:t xml:space="preserve">variable and </w:t>
      </w:r>
      <w:r w:rsidRPr="3C4B6D9C">
        <w:rPr>
          <w:rFonts w:cs="Calibri"/>
        </w:rPr>
        <w:t>dependent on site needs. This includes, but is no</w:t>
      </w:r>
      <w:r w:rsidR="00D92864" w:rsidRPr="3C4B6D9C">
        <w:rPr>
          <w:rFonts w:cs="Calibri"/>
        </w:rPr>
        <w:t>t limited to, considerations for:</w:t>
      </w:r>
    </w:p>
    <w:p w14:paraId="19578AB5" w14:textId="77777777" w:rsidR="00D92864" w:rsidRDefault="00DB51B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Buildingassessment" w:history="1">
        <w:r w:rsidR="00D92864" w:rsidRPr="00D92864">
          <w:rPr>
            <w:rStyle w:val="Hyperlink"/>
            <w:rFonts w:cs="Calibri"/>
          </w:rPr>
          <w:t>Building assessment</w:t>
        </w:r>
      </w:hyperlink>
    </w:p>
    <w:p w14:paraId="4E70FE12" w14:textId="77777777" w:rsidR="00D92864" w:rsidRDefault="00DB51B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Keycontacts" w:history="1">
        <w:r w:rsidR="00D92864" w:rsidRPr="00D92864">
          <w:rPr>
            <w:rStyle w:val="Hyperlink"/>
            <w:rFonts w:cs="Calibri"/>
          </w:rPr>
          <w:t>Key contacts and staffing</w:t>
        </w:r>
      </w:hyperlink>
    </w:p>
    <w:p w14:paraId="5FCFDAD8" w14:textId="77777777" w:rsidR="00D92864" w:rsidRDefault="00DB51B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Hydrationcooling" w:history="1">
        <w:r w:rsidR="00D92864" w:rsidRPr="00D92864">
          <w:rPr>
            <w:rStyle w:val="Hyperlink"/>
            <w:rFonts w:cs="Calibri"/>
          </w:rPr>
          <w:t>Hydration and cooling plan</w:t>
        </w:r>
      </w:hyperlink>
    </w:p>
    <w:p w14:paraId="440B764C" w14:textId="77777777" w:rsidR="00D92864" w:rsidRDefault="00DB51B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Operationalconsiderations" w:history="1">
        <w:r w:rsidR="00D92864" w:rsidRPr="00D92864">
          <w:rPr>
            <w:rStyle w:val="Hyperlink"/>
            <w:rFonts w:cs="Calibri"/>
          </w:rPr>
          <w:t>Operational considerations</w:t>
        </w:r>
      </w:hyperlink>
    </w:p>
    <w:p w14:paraId="06C615AF" w14:textId="77777777" w:rsidR="00D92864" w:rsidRPr="00D92864" w:rsidRDefault="00DB51B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Residentrelocation" w:history="1">
        <w:r w:rsidR="00D92864" w:rsidRPr="00D92864">
          <w:rPr>
            <w:rStyle w:val="Hyperlink"/>
            <w:rFonts w:cs="Calibri"/>
          </w:rPr>
          <w:t>Resident relocation plans</w:t>
        </w:r>
      </w:hyperlink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813220" w:rsidRPr="006934B2" w14:paraId="78432795" w14:textId="77777777" w:rsidTr="00754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783A8667" w14:textId="77777777" w:rsidR="003D22A2" w:rsidRPr="0089502E" w:rsidRDefault="0089502E" w:rsidP="006E2EC2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bookmarkStart w:id="6" w:name="Buildingassessment"/>
            <w:r w:rsidRPr="0089502E">
              <w:rPr>
                <w:color w:val="0D0D0D" w:themeColor="text2" w:themeTint="F2"/>
                <w:sz w:val="28"/>
              </w:rPr>
              <w:t>Building assessment</w:t>
            </w:r>
            <w:bookmarkEnd w:id="6"/>
          </w:p>
        </w:tc>
      </w:tr>
      <w:tr w:rsidR="00EB3CB7" w:rsidRPr="006934B2" w14:paraId="3356928C" w14:textId="77777777" w:rsidTr="007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43527D3C" w14:textId="2700E933" w:rsidR="006E2EC2" w:rsidRPr="007542AA" w:rsidRDefault="00EB3CB7" w:rsidP="006E2EC2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7542AA">
              <w:rPr>
                <w:b w:val="0"/>
              </w:rPr>
              <w:t>Identify the hottest areas in the building</w:t>
            </w:r>
            <w:r w:rsidR="00965CC0">
              <w:rPr>
                <w:b w:val="0"/>
              </w:rPr>
              <w:t xml:space="preserve"> and provide details</w:t>
            </w:r>
          </w:p>
          <w:p w14:paraId="4E9B353F" w14:textId="77777777" w:rsidR="00EB3CB7" w:rsidRPr="006E2EC2" w:rsidRDefault="00EB3CB7" w:rsidP="006E2EC2">
            <w:pPr>
              <w:pStyle w:val="NoSpacing"/>
              <w:numPr>
                <w:ilvl w:val="0"/>
                <w:numId w:val="1"/>
              </w:numPr>
              <w:spacing w:after="120"/>
            </w:pPr>
            <w:r w:rsidRPr="007542AA">
              <w:rPr>
                <w:b w:val="0"/>
              </w:rPr>
              <w:t>Review building conditions</w:t>
            </w:r>
          </w:p>
        </w:tc>
      </w:tr>
      <w:tr w:rsidR="0089502E" w:rsidRPr="006934B2" w14:paraId="0275C8B0" w14:textId="77777777" w:rsidTr="007542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1B40C47A" w14:textId="212AA11D" w:rsidR="0089502E" w:rsidRPr="007542AA" w:rsidRDefault="00965CC0" w:rsidP="007542AA">
            <w:pPr>
              <w:spacing w:after="1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General location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1EBE37F7" w14:textId="0665F7D9" w:rsidR="0089502E" w:rsidRPr="00D50AEA" w:rsidRDefault="00965CC0" w:rsidP="00965CC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Details </w:t>
            </w:r>
            <w:r w:rsidRPr="00965CC0">
              <w:rPr>
                <w:rFonts w:cs="Calibri"/>
                <w:sz w:val="24"/>
                <w:szCs w:val="24"/>
              </w:rPr>
              <w:t xml:space="preserve">(Floor, </w:t>
            </w:r>
            <w:r>
              <w:rPr>
                <w:rFonts w:cs="Calibri"/>
                <w:sz w:val="24"/>
                <w:szCs w:val="24"/>
              </w:rPr>
              <w:t>neighbourhood</w:t>
            </w:r>
            <w:r w:rsidRPr="00965CC0">
              <w:rPr>
                <w:rFonts w:cs="Calibri"/>
                <w:sz w:val="24"/>
                <w:szCs w:val="24"/>
              </w:rPr>
              <w:t>, room number)</w:t>
            </w:r>
          </w:p>
        </w:tc>
      </w:tr>
      <w:tr w:rsidR="0089502E" w:rsidRPr="006934B2" w14:paraId="10D03279" w14:textId="77777777" w:rsidTr="007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BA0C620" w14:textId="77777777" w:rsidR="0089502E" w:rsidRPr="007542AA" w:rsidRDefault="0089502E" w:rsidP="006E2EC2">
            <w:pPr>
              <w:spacing w:after="0"/>
              <w:rPr>
                <w:rFonts w:cstheme="majorHAnsi"/>
                <w:szCs w:val="20"/>
              </w:rPr>
            </w:pPr>
            <w:r w:rsidRPr="007542AA">
              <w:rPr>
                <w:rFonts w:cstheme="majorHAnsi"/>
                <w:szCs w:val="20"/>
              </w:rPr>
              <w:t>Common areas</w:t>
            </w:r>
          </w:p>
        </w:tc>
        <w:tc>
          <w:tcPr>
            <w:tcW w:w="5833" w:type="dxa"/>
          </w:tcPr>
          <w:p w14:paraId="61DDB0B0" w14:textId="77777777" w:rsidR="0089502E" w:rsidRPr="0089502E" w:rsidRDefault="0089502E" w:rsidP="006E2EC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02E" w:rsidRPr="006934B2" w14:paraId="0C7ADC03" w14:textId="77777777" w:rsidTr="007542A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E2CF9F7" w14:textId="4317D9BC" w:rsidR="00965CC0" w:rsidRPr="00965CC0" w:rsidRDefault="0089502E" w:rsidP="006E2EC2">
            <w:pPr>
              <w:spacing w:after="0"/>
              <w:rPr>
                <w:rFonts w:cstheme="majorHAnsi"/>
                <w:szCs w:val="20"/>
              </w:rPr>
            </w:pPr>
            <w:r w:rsidRPr="007542AA">
              <w:rPr>
                <w:rFonts w:cstheme="majorHAnsi"/>
                <w:szCs w:val="20"/>
              </w:rPr>
              <w:t>Resident rooms</w:t>
            </w:r>
          </w:p>
        </w:tc>
        <w:tc>
          <w:tcPr>
            <w:tcW w:w="5833" w:type="dxa"/>
          </w:tcPr>
          <w:p w14:paraId="3E7E4070" w14:textId="77777777" w:rsidR="0089502E" w:rsidRPr="0089502E" w:rsidRDefault="0089502E" w:rsidP="006E2EC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02E" w:rsidRPr="006934B2" w14:paraId="7FE2DE98" w14:textId="77777777" w:rsidTr="007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05711F7" w14:textId="77777777" w:rsidR="0089502E" w:rsidRPr="00D92864" w:rsidRDefault="0089502E" w:rsidP="00D92864">
            <w:pPr>
              <w:spacing w:after="0"/>
              <w:rPr>
                <w:rFonts w:cstheme="majorBidi"/>
                <w:szCs w:val="20"/>
              </w:rPr>
            </w:pPr>
            <w:r w:rsidRPr="007542AA">
              <w:rPr>
                <w:rFonts w:cstheme="majorBidi"/>
                <w:szCs w:val="20"/>
              </w:rPr>
              <w:t>Staff spaces</w:t>
            </w:r>
          </w:p>
        </w:tc>
        <w:tc>
          <w:tcPr>
            <w:tcW w:w="5833" w:type="dxa"/>
          </w:tcPr>
          <w:p w14:paraId="07591763" w14:textId="77777777" w:rsidR="0089502E" w:rsidRPr="0089502E" w:rsidRDefault="0089502E" w:rsidP="006E2EC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02E" w:rsidRPr="006934B2" w14:paraId="2C18A72C" w14:textId="77777777" w:rsidTr="007542A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D825ECF" w14:textId="77777777" w:rsidR="007B4825" w:rsidRDefault="0089502E" w:rsidP="006E2EC2">
            <w:pPr>
              <w:spacing w:after="0"/>
              <w:rPr>
                <w:rFonts w:cstheme="majorBidi"/>
                <w:szCs w:val="20"/>
              </w:rPr>
            </w:pPr>
            <w:r w:rsidRPr="007542AA">
              <w:rPr>
                <w:rFonts w:cstheme="majorBidi"/>
                <w:szCs w:val="20"/>
              </w:rPr>
              <w:t xml:space="preserve">Courtyards </w:t>
            </w:r>
          </w:p>
          <w:p w14:paraId="4D7C1320" w14:textId="77777777" w:rsidR="0089502E" w:rsidRPr="007B4825" w:rsidRDefault="0089502E" w:rsidP="006E2EC2">
            <w:pPr>
              <w:spacing w:after="0"/>
              <w:rPr>
                <w:rFonts w:cstheme="majorBidi"/>
                <w:b w:val="0"/>
                <w:szCs w:val="20"/>
              </w:rPr>
            </w:pPr>
            <w:r w:rsidRPr="007B4825">
              <w:rPr>
                <w:rFonts w:cstheme="majorBidi"/>
                <w:b w:val="0"/>
                <w:szCs w:val="20"/>
              </w:rPr>
              <w:t>(accessible outside spaces)</w:t>
            </w:r>
          </w:p>
        </w:tc>
        <w:tc>
          <w:tcPr>
            <w:tcW w:w="5833" w:type="dxa"/>
          </w:tcPr>
          <w:p w14:paraId="2BF689FE" w14:textId="77777777" w:rsidR="0089502E" w:rsidRPr="0089502E" w:rsidRDefault="0089502E" w:rsidP="006E2EC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864" w:rsidRPr="006934B2" w14:paraId="4EC519AC" w14:textId="77777777" w:rsidTr="007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8D20AEA" w14:textId="77777777" w:rsidR="00D92864" w:rsidRPr="007542AA" w:rsidRDefault="00D92864" w:rsidP="006E2EC2">
            <w:pPr>
              <w:spacing w:after="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>Other</w:t>
            </w:r>
          </w:p>
        </w:tc>
        <w:tc>
          <w:tcPr>
            <w:tcW w:w="5833" w:type="dxa"/>
          </w:tcPr>
          <w:p w14:paraId="3CF99B3C" w14:textId="77777777" w:rsidR="00D92864" w:rsidRPr="0089502E" w:rsidRDefault="00D92864" w:rsidP="006E2EC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76C342" w14:textId="372A4FE0" w:rsidR="00AD2F5D" w:rsidRDefault="00AD2F5D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AC59EF" w14:paraId="5D123214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788BCC2A" w14:textId="77777777" w:rsidR="00AC59EF" w:rsidRPr="00965CC0" w:rsidRDefault="00AC59EF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262463B7" w14:textId="77777777" w:rsidR="00AC59EF" w:rsidRPr="00965CC0" w:rsidRDefault="00AC59EF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AC59EF" w14:paraId="13E62B4C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1E1817DD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1D5830A9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5B4F7FC9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AC59EF" w14:paraId="5353ECF5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0017BDF5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29DF0E16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6D2C30AA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AC59EF" w14:paraId="4126417F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55B64EF1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4DFF4885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558DEF68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41A3EC6C" w14:textId="77777777" w:rsidR="00AC59EF" w:rsidRDefault="00AC59EF"/>
    <w:p w14:paraId="6BC36E73" w14:textId="209A9D70" w:rsidR="00EB2B39" w:rsidRDefault="00EB2B39">
      <w:bookmarkStart w:id="7" w:name="Keycontacts"/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AD2F5D" w:rsidRPr="006934B2" w14:paraId="6760C9E5" w14:textId="77777777" w:rsidTr="00D96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437129E3" w14:textId="77777777" w:rsidR="00AD2F5D" w:rsidRPr="0089502E" w:rsidRDefault="00AD2F5D" w:rsidP="00D96EED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r>
              <w:rPr>
                <w:color w:val="0D0D0D" w:themeColor="text2" w:themeTint="F2"/>
                <w:sz w:val="28"/>
              </w:rPr>
              <w:t>Key contacts and staffing</w:t>
            </w:r>
            <w:bookmarkEnd w:id="7"/>
          </w:p>
        </w:tc>
      </w:tr>
      <w:tr w:rsidR="00EB3CB7" w:rsidRPr="006934B2" w14:paraId="1CF22BDA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072E4DA2" w14:textId="77777777" w:rsidR="00EB3CB7" w:rsidRPr="00D96EED" w:rsidRDefault="00EB3CB7" w:rsidP="00EB3CB7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D96EED">
              <w:rPr>
                <w:b w:val="0"/>
              </w:rPr>
              <w:t>Updated emergency fan-out list for staffing</w:t>
            </w:r>
          </w:p>
          <w:p w14:paraId="1664E17F" w14:textId="77777777" w:rsidR="000E2883" w:rsidRPr="00D96EED" w:rsidRDefault="00EB3CB7" w:rsidP="000E2883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D96EED">
              <w:rPr>
                <w:b w:val="0"/>
              </w:rPr>
              <w:t>Staffing plan adjustments to be made in the event of staffing shortage</w:t>
            </w:r>
          </w:p>
          <w:p w14:paraId="372B8DF8" w14:textId="77777777" w:rsidR="00EB3CB7" w:rsidRPr="000E2883" w:rsidRDefault="00EB3CB7" w:rsidP="000E2883">
            <w:pPr>
              <w:pStyle w:val="NoSpacing"/>
              <w:numPr>
                <w:ilvl w:val="0"/>
                <w:numId w:val="1"/>
              </w:numPr>
              <w:spacing w:before="0" w:after="120"/>
              <w:rPr>
                <w:b w:val="0"/>
              </w:rPr>
            </w:pPr>
            <w:r w:rsidRPr="00D96EED">
              <w:rPr>
                <w:b w:val="0"/>
              </w:rPr>
              <w:t>Updated contact information for external contractors or suppliers</w:t>
            </w:r>
          </w:p>
        </w:tc>
      </w:tr>
      <w:tr w:rsidR="00AD2F5D" w:rsidRPr="006934B2" w14:paraId="2388B60A" w14:textId="77777777" w:rsidTr="00D96E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11890BFC" w14:textId="6286EE51" w:rsidR="00AD2F5D" w:rsidRPr="00D96EED" w:rsidRDefault="00741D22" w:rsidP="00D96EED">
            <w:pPr>
              <w:spacing w:after="1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Key contact lists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519D8874" w14:textId="4F0D83E8" w:rsidR="00AD2F5D" w:rsidRPr="00D50AEA" w:rsidRDefault="00741D22" w:rsidP="00D96E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AD2F5D" w:rsidRPr="006934B2" w14:paraId="4EAD085E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EBC66B0" w14:textId="77777777" w:rsidR="00AD2F5D" w:rsidRPr="00D96EED" w:rsidRDefault="00EB3CB7" w:rsidP="007B4825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Emergency </w:t>
            </w:r>
            <w:r w:rsidR="007B4825">
              <w:rPr>
                <w:rFonts w:cstheme="majorHAnsi"/>
                <w:szCs w:val="20"/>
              </w:rPr>
              <w:t>fan-</w:t>
            </w:r>
            <w:r w:rsidRPr="00D96EED">
              <w:rPr>
                <w:rFonts w:cstheme="majorHAnsi"/>
                <w:szCs w:val="20"/>
              </w:rPr>
              <w:t>out list</w:t>
            </w:r>
            <w:r w:rsidR="007B4825">
              <w:rPr>
                <w:rFonts w:cstheme="majorHAnsi"/>
                <w:szCs w:val="20"/>
              </w:rPr>
              <w:t xml:space="preserve"> location</w:t>
            </w:r>
          </w:p>
        </w:tc>
        <w:tc>
          <w:tcPr>
            <w:tcW w:w="5833" w:type="dxa"/>
          </w:tcPr>
          <w:p w14:paraId="2CBC4B99" w14:textId="77777777" w:rsidR="00AD2F5D" w:rsidRPr="0089502E" w:rsidRDefault="00AD2F5D" w:rsidP="00D96EED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F5D" w:rsidRPr="006934B2" w14:paraId="3D56E0FB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F26EB8B" w14:textId="77777777" w:rsidR="00AD2F5D" w:rsidRPr="00D96EED" w:rsidRDefault="00EB3CB7" w:rsidP="007B4825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Emergency </w:t>
            </w:r>
            <w:r w:rsidR="007B4825">
              <w:rPr>
                <w:rFonts w:cstheme="majorHAnsi"/>
                <w:szCs w:val="20"/>
              </w:rPr>
              <w:t>fan-out</w:t>
            </w:r>
            <w:r w:rsidRPr="00D96EED">
              <w:rPr>
                <w:rFonts w:cstheme="majorHAnsi"/>
                <w:szCs w:val="20"/>
              </w:rPr>
              <w:t xml:space="preserve"> list last updated</w:t>
            </w:r>
          </w:p>
        </w:tc>
        <w:sdt>
          <w:sdtPr>
            <w:rPr>
              <w:rFonts w:eastAsia="Times New Roman" w:cs="Calibri"/>
            </w:rPr>
            <w:id w:val="-1244559109"/>
            <w:placeholder>
              <w:docPart w:val="BD4A42FA7CAB4F99908F9DC18964E6BC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33" w:type="dxa"/>
              </w:tcPr>
              <w:p w14:paraId="732714D3" w14:textId="77777777" w:rsidR="00AD2F5D" w:rsidRPr="0089502E" w:rsidRDefault="00133D12" w:rsidP="00D96EED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AD2F5D" w:rsidRPr="006934B2" w14:paraId="32B4C097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901E09D" w14:textId="0BD46691" w:rsidR="00AD2F5D" w:rsidRPr="00D96EED" w:rsidRDefault="00EB3CB7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Staffing plan adjustments to be made in the event of a staffing shortage</w:t>
            </w:r>
            <w:r w:rsidR="00643E54">
              <w:rPr>
                <w:rFonts w:cstheme="majorHAnsi"/>
                <w:szCs w:val="20"/>
              </w:rPr>
              <w:t xml:space="preserve"> and to ensure staff safety</w:t>
            </w:r>
          </w:p>
        </w:tc>
        <w:tc>
          <w:tcPr>
            <w:tcW w:w="5833" w:type="dxa"/>
          </w:tcPr>
          <w:p w14:paraId="6812C24C" w14:textId="77777777" w:rsidR="00AD2F5D" w:rsidRPr="0089502E" w:rsidRDefault="00AD2F5D" w:rsidP="00D96EED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F5D" w:rsidRPr="006934B2" w14:paraId="2D2DE196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B4D38AC" w14:textId="77777777" w:rsidR="00AD2F5D" w:rsidRPr="00D96EED" w:rsidRDefault="00EB3CB7" w:rsidP="007B4825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Contractor </w:t>
            </w:r>
            <w:r w:rsidR="007B4825">
              <w:rPr>
                <w:rFonts w:cstheme="majorHAnsi"/>
                <w:szCs w:val="20"/>
              </w:rPr>
              <w:t>contact list</w:t>
            </w:r>
            <w:r w:rsidRPr="00D96EED">
              <w:rPr>
                <w:rFonts w:cstheme="majorHAnsi"/>
                <w:szCs w:val="20"/>
              </w:rPr>
              <w:t xml:space="preserve"> </w:t>
            </w:r>
            <w:r w:rsidR="007B4825">
              <w:rPr>
                <w:rFonts w:cstheme="majorHAnsi"/>
                <w:szCs w:val="20"/>
              </w:rPr>
              <w:t>location</w:t>
            </w:r>
          </w:p>
        </w:tc>
        <w:tc>
          <w:tcPr>
            <w:tcW w:w="5833" w:type="dxa"/>
          </w:tcPr>
          <w:p w14:paraId="3C83F3D4" w14:textId="77777777" w:rsidR="00AD2F5D" w:rsidRPr="0089502E" w:rsidRDefault="00AD2F5D" w:rsidP="00D96EED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F0C" w:rsidRPr="006934B2" w14:paraId="0F28F553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433FB9A" w14:textId="77777777" w:rsidR="00B37F0C" w:rsidRPr="00D96EED" w:rsidRDefault="00B37F0C" w:rsidP="007B4825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Contractor </w:t>
            </w:r>
            <w:r w:rsidR="007B4825">
              <w:rPr>
                <w:rFonts w:cstheme="majorHAnsi"/>
                <w:szCs w:val="20"/>
              </w:rPr>
              <w:t>contact list</w:t>
            </w:r>
            <w:r w:rsidRPr="00D96EED">
              <w:rPr>
                <w:rFonts w:cstheme="majorHAnsi"/>
                <w:szCs w:val="20"/>
              </w:rPr>
              <w:t xml:space="preserve"> last updated</w:t>
            </w:r>
          </w:p>
        </w:tc>
        <w:sdt>
          <w:sdtPr>
            <w:rPr>
              <w:rFonts w:eastAsia="Times New Roman" w:cs="Calibri"/>
            </w:rPr>
            <w:id w:val="-1564639159"/>
            <w:placeholder>
              <w:docPart w:val="4BE68D8DDB344CBF83025AA68B22821D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33" w:type="dxa"/>
              </w:tcPr>
              <w:p w14:paraId="6948210E" w14:textId="77777777" w:rsidR="00B37F0C" w:rsidRPr="0089502E" w:rsidRDefault="00B37F0C" w:rsidP="00133D12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D96EED" w:rsidRPr="006934B2" w14:paraId="6738A1D3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1581F76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126B6">
              <w:rPr>
                <w:rFonts w:cstheme="majorHAnsi"/>
                <w:szCs w:val="20"/>
              </w:rPr>
              <w:t>:</w:t>
            </w:r>
          </w:p>
        </w:tc>
        <w:tc>
          <w:tcPr>
            <w:tcW w:w="5833" w:type="dxa"/>
          </w:tcPr>
          <w:p w14:paraId="1CBBAF16" w14:textId="77777777" w:rsidR="00D96EED" w:rsidRDefault="00D96EED" w:rsidP="00B37F0C">
            <w:pPr>
              <w:pStyle w:val="NoSpacing"/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</w:tbl>
    <w:p w14:paraId="5151D391" w14:textId="7033A46B" w:rsidR="00AC59EF" w:rsidRDefault="00AC59EF" w:rsidP="00D96EED">
      <w:pPr>
        <w:spacing w:after="0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AC59EF" w14:paraId="24A5D1DB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7B4789C7" w14:textId="77777777" w:rsidR="00AC59EF" w:rsidRPr="00965CC0" w:rsidRDefault="00AC59EF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027D86B7" w14:textId="77777777" w:rsidR="00AC59EF" w:rsidRPr="00965CC0" w:rsidRDefault="00AC59EF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AC59EF" w14:paraId="09CBC258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08707AF5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5E29BC8E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02336C3B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AC59EF" w14:paraId="62AD3BA8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68EB5235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26BD9A7B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52DC2611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AC59EF" w14:paraId="663F319A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2AD681EF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024388DE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73E6545C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083798E2" w14:textId="77777777" w:rsidR="00AC59EF" w:rsidRDefault="00AC59EF" w:rsidP="00D96EED">
      <w:pPr>
        <w:spacing w:after="0"/>
      </w:pPr>
    </w:p>
    <w:p w14:paraId="4B031C83" w14:textId="649F60CF" w:rsidR="00AC59EF" w:rsidRDefault="00EB3CB7" w:rsidP="00D96EED">
      <w:pPr>
        <w:spacing w:after="0"/>
      </w:pPr>
      <w:r>
        <w:br w:type="page"/>
      </w:r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1944"/>
        <w:gridCol w:w="1944"/>
        <w:gridCol w:w="1945"/>
      </w:tblGrid>
      <w:tr w:rsidR="00EB3CB7" w:rsidRPr="006934B2" w14:paraId="09BA1184" w14:textId="77777777" w:rsidTr="3C4B6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4"/>
            <w:shd w:val="clear" w:color="auto" w:fill="D9D9D9" w:themeFill="background2" w:themeFillShade="D9"/>
          </w:tcPr>
          <w:p w14:paraId="134CF0AE" w14:textId="35C03F33" w:rsidR="00EB3CB7" w:rsidRPr="0089502E" w:rsidRDefault="00EB3CB7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r>
              <w:rPr>
                <w:color w:val="0D0D0D" w:themeColor="text2" w:themeTint="F2"/>
                <w:sz w:val="28"/>
              </w:rPr>
              <w:lastRenderedPageBreak/>
              <w:t xml:space="preserve">HVAC </w:t>
            </w:r>
            <w:r w:rsidR="00695F62">
              <w:rPr>
                <w:color w:val="0D0D0D" w:themeColor="text2" w:themeTint="F2"/>
                <w:sz w:val="28"/>
              </w:rPr>
              <w:t>equipment plan</w:t>
            </w:r>
          </w:p>
        </w:tc>
      </w:tr>
      <w:tr w:rsidR="00EB3CB7" w:rsidRPr="006934B2" w14:paraId="4AD8E0CF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4"/>
          </w:tcPr>
          <w:p w14:paraId="423EB850" w14:textId="77777777" w:rsidR="00EB3CB7" w:rsidRPr="00D96EED" w:rsidRDefault="00EB3CB7" w:rsidP="00EB3CB7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Maintenance plan for heating, ventilation and air conditioning (HVAC) systems</w:t>
            </w:r>
          </w:p>
          <w:p w14:paraId="7B31BA36" w14:textId="77777777" w:rsidR="00EB3CB7" w:rsidRPr="00D96EED" w:rsidRDefault="00EB3CB7" w:rsidP="00EB3CB7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D96EED">
              <w:rPr>
                <w:b w:val="0"/>
              </w:rPr>
              <w:t>Steps that will be taken to monitor equipment readiness and effectiveness during the heat season</w:t>
            </w:r>
          </w:p>
          <w:p w14:paraId="3DC1B210" w14:textId="77777777" w:rsidR="00EB3CB7" w:rsidRDefault="00EB3CB7" w:rsidP="3C4B6D9C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  <w:bCs w:val="0"/>
                <w:color w:val="0D0D0D" w:themeColor="text2" w:themeTint="F2"/>
                <w:sz w:val="28"/>
                <w:szCs w:val="28"/>
              </w:rPr>
            </w:pPr>
            <w:r>
              <w:rPr>
                <w:b w:val="0"/>
                <w:bCs w:val="0"/>
              </w:rPr>
              <w:t>Contingency plan in the event of equipment failure</w:t>
            </w:r>
          </w:p>
        </w:tc>
      </w:tr>
      <w:tr w:rsidR="00EB3CB7" w:rsidRPr="006934B2" w14:paraId="266C4C03" w14:textId="77777777" w:rsidTr="3C4B6D9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2" w:themeFillShade="BF"/>
          </w:tcPr>
          <w:p w14:paraId="7D354C99" w14:textId="77777777" w:rsidR="00EB3CB7" w:rsidRPr="00D96EED" w:rsidRDefault="00EB3CB7" w:rsidP="00D96EED">
            <w:pPr>
              <w:spacing w:after="120"/>
              <w:rPr>
                <w:rFonts w:cs="Calibri"/>
                <w:sz w:val="24"/>
              </w:rPr>
            </w:pPr>
            <w:r w:rsidRPr="00D96EED">
              <w:rPr>
                <w:rFonts w:cs="Calibri"/>
                <w:sz w:val="24"/>
              </w:rPr>
              <w:t>Considerations</w:t>
            </w:r>
          </w:p>
        </w:tc>
        <w:tc>
          <w:tcPr>
            <w:tcW w:w="5833" w:type="dxa"/>
            <w:gridSpan w:val="3"/>
            <w:shd w:val="clear" w:color="auto" w:fill="BFBFBF" w:themeFill="background2" w:themeFillShade="BF"/>
          </w:tcPr>
          <w:p w14:paraId="00C87CE7" w14:textId="7A034A88" w:rsidR="00EB3CB7" w:rsidRPr="00D50AEA" w:rsidRDefault="00741D22" w:rsidP="00D96E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741D22" w:rsidRPr="006934B2" w14:paraId="7A1183AD" w14:textId="77777777" w:rsidTr="0074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3ACDB5F" w14:textId="671C1B09" w:rsidR="00741D22" w:rsidRPr="00D96EED" w:rsidRDefault="00741D22" w:rsidP="00741D22">
            <w:pPr>
              <w:spacing w:before="0"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Maintenance plan for HVAC equipment</w:t>
            </w:r>
            <w:r>
              <w:rPr>
                <w:rFonts w:cstheme="majorHAnsi"/>
                <w:szCs w:val="20"/>
              </w:rPr>
              <w:t xml:space="preserve"> for heat event complete</w:t>
            </w:r>
          </w:p>
        </w:tc>
        <w:tc>
          <w:tcPr>
            <w:tcW w:w="1944" w:type="dxa"/>
            <w:vAlign w:val="center"/>
          </w:tcPr>
          <w:p w14:paraId="55293167" w14:textId="4E10785C" w:rsidR="00741D22" w:rsidRPr="0089502E" w:rsidRDefault="00DB51B5" w:rsidP="00741D22">
            <w:pPr>
              <w:pStyle w:val="NoSpacing"/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452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D22">
              <w:t>Yes</w:t>
            </w:r>
          </w:p>
        </w:tc>
        <w:tc>
          <w:tcPr>
            <w:tcW w:w="1944" w:type="dxa"/>
            <w:vAlign w:val="center"/>
          </w:tcPr>
          <w:p w14:paraId="285931FB" w14:textId="2046F95E" w:rsidR="00741D22" w:rsidRPr="0089502E" w:rsidRDefault="00DB51B5" w:rsidP="00741D22">
            <w:pPr>
              <w:pStyle w:val="NoSpacing"/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291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D22">
              <w:t>No</w:t>
            </w:r>
          </w:p>
        </w:tc>
        <w:tc>
          <w:tcPr>
            <w:tcW w:w="1945" w:type="dxa"/>
            <w:vAlign w:val="center"/>
          </w:tcPr>
          <w:p w14:paraId="3968870B" w14:textId="25FC5D6C" w:rsidR="00741D22" w:rsidRPr="0089502E" w:rsidRDefault="00DB51B5" w:rsidP="00741D22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502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D22">
              <w:t>In progress</w:t>
            </w:r>
          </w:p>
        </w:tc>
      </w:tr>
      <w:tr w:rsidR="00EB3CB7" w:rsidRPr="006934B2" w14:paraId="31430179" w14:textId="77777777" w:rsidTr="3C4B6D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CF581BB" w14:textId="77777777" w:rsidR="00EB3CB7" w:rsidRPr="00D96EED" w:rsidRDefault="00EB3CB7" w:rsidP="00774780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HVAC system</w:t>
            </w:r>
            <w:r w:rsidR="00774780">
              <w:rPr>
                <w:rFonts w:cstheme="majorHAnsi"/>
                <w:szCs w:val="20"/>
              </w:rPr>
              <w:t xml:space="preserve"> maintenance</w:t>
            </w:r>
            <w:r w:rsidRPr="00D96EED">
              <w:rPr>
                <w:rFonts w:cstheme="majorHAnsi"/>
                <w:szCs w:val="20"/>
              </w:rPr>
              <w:t xml:space="preserve"> last completed</w:t>
            </w:r>
          </w:p>
        </w:tc>
        <w:sdt>
          <w:sdtPr>
            <w:rPr>
              <w:rFonts w:eastAsia="Times New Roman" w:cs="Calibri"/>
            </w:rPr>
            <w:id w:val="896406036"/>
            <w:placeholder>
              <w:docPart w:val="A6ECC86F6681438A9D83BDD2F4BC29EB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33" w:type="dxa"/>
                <w:gridSpan w:val="3"/>
              </w:tcPr>
              <w:p w14:paraId="417E9C67" w14:textId="77777777" w:rsidR="00EB3CB7" w:rsidRPr="0089502E" w:rsidRDefault="00133D12" w:rsidP="00133D12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774780" w:rsidRPr="006934B2" w14:paraId="7314A6F0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29C4191" w14:textId="77777777" w:rsidR="00774780" w:rsidRPr="00D96EED" w:rsidRDefault="00102BCA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Next scheduled</w:t>
            </w:r>
            <w:r w:rsidR="00774780">
              <w:rPr>
                <w:rFonts w:cstheme="majorHAnsi"/>
                <w:szCs w:val="20"/>
              </w:rPr>
              <w:t xml:space="preserve"> maintenance of HVAC equipment</w:t>
            </w:r>
          </w:p>
        </w:tc>
        <w:sdt>
          <w:sdtPr>
            <w:rPr>
              <w:rFonts w:eastAsia="Times New Roman" w:cs="Calibri"/>
            </w:rPr>
            <w:id w:val="-1544666981"/>
            <w:placeholder>
              <w:docPart w:val="0F17C4AFBD774EBDB4B2330E5017BD6C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33" w:type="dxa"/>
                <w:gridSpan w:val="3"/>
              </w:tcPr>
              <w:p w14:paraId="6F8C43DF" w14:textId="77777777" w:rsidR="00774780" w:rsidRPr="0089502E" w:rsidRDefault="00133D12" w:rsidP="00133D12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EB3CB7" w:rsidRPr="006934B2" w14:paraId="326C3EB4" w14:textId="77777777" w:rsidTr="3C4B6D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A5538CC" w14:textId="77777777" w:rsidR="00EB3CB7" w:rsidRPr="00D96EED" w:rsidRDefault="00EB3CB7" w:rsidP="00102BCA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Steps to monitor HVAC equipment readiness prior to heat season</w:t>
            </w:r>
          </w:p>
        </w:tc>
        <w:tc>
          <w:tcPr>
            <w:tcW w:w="5833" w:type="dxa"/>
            <w:gridSpan w:val="3"/>
          </w:tcPr>
          <w:p w14:paraId="3270F4CE" w14:textId="77777777" w:rsidR="00EB3CB7" w:rsidRPr="0089502E" w:rsidRDefault="00EB3CB7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B7" w:rsidRPr="006934B2" w14:paraId="520BE1F2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DAE5E3F" w14:textId="77777777" w:rsidR="00EB3CB7" w:rsidRPr="00D96EED" w:rsidRDefault="00EB3CB7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Contingency plan in the event of HVAC system failure </w:t>
            </w:r>
          </w:p>
        </w:tc>
        <w:tc>
          <w:tcPr>
            <w:tcW w:w="5833" w:type="dxa"/>
            <w:gridSpan w:val="3"/>
          </w:tcPr>
          <w:p w14:paraId="25629571" w14:textId="77777777" w:rsidR="00EB3CB7" w:rsidRPr="0089502E" w:rsidRDefault="00EB3CB7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B7" w:rsidRPr="006934B2" w14:paraId="5875B78F" w14:textId="77777777" w:rsidTr="3C4B6D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CE7EF36" w14:textId="77777777" w:rsidR="00EB3CB7" w:rsidRPr="00D96EED" w:rsidRDefault="00102BCA" w:rsidP="00102BCA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Emergency</w:t>
            </w:r>
            <w:r w:rsidR="00EB3CB7" w:rsidRPr="00D96EED">
              <w:rPr>
                <w:rFonts w:cstheme="majorHAnsi"/>
                <w:szCs w:val="20"/>
              </w:rPr>
              <w:t xml:space="preserve"> generator</w:t>
            </w:r>
            <w:r>
              <w:rPr>
                <w:rFonts w:cstheme="majorHAnsi"/>
                <w:szCs w:val="20"/>
              </w:rPr>
              <w:t xml:space="preserve"> and fuel location</w:t>
            </w:r>
            <w:r w:rsidR="00EB3CB7" w:rsidRPr="00D96EED">
              <w:rPr>
                <w:rFonts w:cstheme="majorHAnsi"/>
                <w:szCs w:val="20"/>
              </w:rPr>
              <w:t xml:space="preserve"> </w:t>
            </w:r>
          </w:p>
        </w:tc>
        <w:tc>
          <w:tcPr>
            <w:tcW w:w="5833" w:type="dxa"/>
            <w:gridSpan w:val="3"/>
          </w:tcPr>
          <w:p w14:paraId="58D0AC7A" w14:textId="77777777" w:rsidR="00EB3CB7" w:rsidRPr="0089502E" w:rsidRDefault="00EB3CB7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1EA1" w:rsidRPr="006934B2" w14:paraId="22CC0362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95C9F21" w14:textId="77777777" w:rsidR="00B41EA1" w:rsidRDefault="00B41EA1" w:rsidP="00B41EA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Location of cooling devices </w:t>
            </w:r>
          </w:p>
          <w:p w14:paraId="61C07E55" w14:textId="115FC70A" w:rsidR="00B41EA1" w:rsidRPr="00B41EA1" w:rsidRDefault="00B41EA1" w:rsidP="004C6D28">
            <w:pPr>
              <w:spacing w:after="0"/>
              <w:rPr>
                <w:rFonts w:cstheme="majorHAnsi"/>
                <w:b w:val="0"/>
                <w:szCs w:val="20"/>
              </w:rPr>
            </w:pPr>
            <w:r w:rsidRPr="00B41EA1">
              <w:rPr>
                <w:rFonts w:cstheme="majorHAnsi"/>
                <w:b w:val="0"/>
                <w:szCs w:val="20"/>
              </w:rPr>
              <w:t>(</w:t>
            </w:r>
            <w:r w:rsidR="004C6D28">
              <w:rPr>
                <w:rFonts w:cstheme="majorHAnsi"/>
                <w:b w:val="0"/>
                <w:szCs w:val="20"/>
              </w:rPr>
              <w:t>Resident-owned)</w:t>
            </w:r>
            <w:r w:rsidRPr="00B41EA1">
              <w:rPr>
                <w:rFonts w:cstheme="majorHAnsi"/>
                <w:b w:val="0"/>
                <w:szCs w:val="20"/>
              </w:rPr>
              <w:t xml:space="preserve"> </w:t>
            </w:r>
          </w:p>
        </w:tc>
        <w:tc>
          <w:tcPr>
            <w:tcW w:w="5833" w:type="dxa"/>
            <w:gridSpan w:val="3"/>
          </w:tcPr>
          <w:p w14:paraId="30BB76DF" w14:textId="77777777" w:rsidR="00B41EA1" w:rsidRPr="0089502E" w:rsidRDefault="00B41EA1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D28" w:rsidRPr="006934B2" w14:paraId="3FF00726" w14:textId="77777777" w:rsidTr="3C4B6D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1E3ECE2" w14:textId="77777777" w:rsidR="004C6D28" w:rsidRDefault="004C6D28" w:rsidP="00B41EA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Location of cooling devices</w:t>
            </w:r>
          </w:p>
          <w:p w14:paraId="2D7B8723" w14:textId="43DE2FC5" w:rsidR="004C6D28" w:rsidRDefault="004C6D28" w:rsidP="004C6D28">
            <w:pPr>
              <w:spacing w:after="0"/>
              <w:rPr>
                <w:rFonts w:cstheme="majorHAnsi"/>
                <w:szCs w:val="20"/>
              </w:rPr>
            </w:pPr>
            <w:r w:rsidRPr="00B41EA1">
              <w:rPr>
                <w:rFonts w:cstheme="majorHAnsi"/>
                <w:b w:val="0"/>
                <w:szCs w:val="20"/>
              </w:rPr>
              <w:t>(</w:t>
            </w:r>
            <w:r>
              <w:rPr>
                <w:rFonts w:cstheme="majorHAnsi"/>
                <w:b w:val="0"/>
                <w:szCs w:val="20"/>
              </w:rPr>
              <w:t>Site-owned)</w:t>
            </w:r>
          </w:p>
        </w:tc>
        <w:tc>
          <w:tcPr>
            <w:tcW w:w="5833" w:type="dxa"/>
            <w:gridSpan w:val="3"/>
          </w:tcPr>
          <w:p w14:paraId="76FC164A" w14:textId="77777777" w:rsidR="004C6D28" w:rsidRPr="0089502E" w:rsidRDefault="004C6D28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EED" w:rsidRPr="006934B2" w14:paraId="19E28F24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70FD0BA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02BCA">
              <w:rPr>
                <w:rFonts w:cstheme="majorHAnsi"/>
                <w:szCs w:val="20"/>
              </w:rPr>
              <w:t>:</w:t>
            </w:r>
          </w:p>
        </w:tc>
        <w:tc>
          <w:tcPr>
            <w:tcW w:w="5833" w:type="dxa"/>
            <w:gridSpan w:val="3"/>
          </w:tcPr>
          <w:p w14:paraId="74C738FF" w14:textId="77777777" w:rsidR="00D96EED" w:rsidRPr="0089502E" w:rsidRDefault="00D96EED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9A1F56" w14:textId="627C04C5" w:rsidR="00930824" w:rsidRDefault="00930824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741D22" w14:paraId="4AD904A2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7AB77F10" w14:textId="77777777" w:rsidR="00741D22" w:rsidRPr="00965CC0" w:rsidRDefault="00741D22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6C927D2C" w14:textId="77777777" w:rsidR="00741D22" w:rsidRPr="00965CC0" w:rsidRDefault="00741D22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741D22" w14:paraId="7D2BB110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02939A3D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7390D266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15E494C3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741D22" w14:paraId="71D84184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1034A3CF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4E7CEC61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29851736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741D22" w14:paraId="1212F959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10564910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593D91B3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2A0B6448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4ACFD893" w14:textId="77777777" w:rsidR="00741D22" w:rsidRDefault="00741D22"/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930824" w:rsidRPr="006934B2" w14:paraId="75F31AE7" w14:textId="77777777" w:rsidTr="0010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21DEA881" w14:textId="0C607BA6" w:rsidR="00930824" w:rsidRPr="0089502E" w:rsidRDefault="00930824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bookmarkStart w:id="8" w:name="Hydrationcooling"/>
            <w:r>
              <w:rPr>
                <w:color w:val="0D0D0D" w:themeColor="text2" w:themeTint="F2"/>
                <w:sz w:val="28"/>
              </w:rPr>
              <w:lastRenderedPageBreak/>
              <w:t xml:space="preserve">Hydration and </w:t>
            </w:r>
            <w:r w:rsidR="00695F62">
              <w:rPr>
                <w:color w:val="0D0D0D" w:themeColor="text2" w:themeTint="F2"/>
                <w:sz w:val="28"/>
              </w:rPr>
              <w:t xml:space="preserve">cooling </w:t>
            </w:r>
            <w:bookmarkEnd w:id="8"/>
            <w:r w:rsidR="00695F62">
              <w:rPr>
                <w:color w:val="0D0D0D" w:themeColor="text2" w:themeTint="F2"/>
                <w:sz w:val="28"/>
              </w:rPr>
              <w:t>plan</w:t>
            </w:r>
          </w:p>
        </w:tc>
      </w:tr>
      <w:tr w:rsidR="00930824" w:rsidRPr="006934B2" w14:paraId="657091C2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0A5BF90C" w14:textId="77777777" w:rsidR="00930824" w:rsidRPr="00D96EED" w:rsidRDefault="00930824" w:rsidP="00930824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D96EED">
              <w:rPr>
                <w:b w:val="0"/>
              </w:rPr>
              <w:t>Plan for deployment and maintenance of hydration and cooling stations</w:t>
            </w:r>
          </w:p>
          <w:p w14:paraId="056DEED8" w14:textId="77777777" w:rsidR="00930824" w:rsidRDefault="00930824" w:rsidP="00930824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  <w:color w:val="0D0D0D" w:themeColor="text2" w:themeTint="F2"/>
                <w:sz w:val="28"/>
              </w:rPr>
            </w:pPr>
            <w:r w:rsidRPr="00D96EED">
              <w:rPr>
                <w:b w:val="0"/>
              </w:rPr>
              <w:t>Identify which supplies will be sourced in advance of the heat season and which will be sourced within 2-3 days of notification of heat event.</w:t>
            </w:r>
            <w:r w:rsidRPr="0089502E">
              <w:t xml:space="preserve">  </w:t>
            </w:r>
          </w:p>
        </w:tc>
      </w:tr>
      <w:tr w:rsidR="00930824" w:rsidRPr="006934B2" w14:paraId="5017FDE3" w14:textId="77777777" w:rsidTr="00102BCA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2A94AFA5" w14:textId="77777777" w:rsidR="00930824" w:rsidRPr="00D96EED" w:rsidRDefault="00930824" w:rsidP="00D96EED">
            <w:pPr>
              <w:spacing w:after="120"/>
              <w:rPr>
                <w:rFonts w:cs="Calibri"/>
                <w:sz w:val="24"/>
              </w:rPr>
            </w:pPr>
            <w:r w:rsidRPr="00D96EED">
              <w:rPr>
                <w:rFonts w:cs="Calibri"/>
                <w:sz w:val="24"/>
              </w:rPr>
              <w:t>Considerations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2523238F" w14:textId="3CA09556" w:rsidR="00930824" w:rsidRPr="00D50AEA" w:rsidRDefault="00B41EA1" w:rsidP="00D96E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930824" w:rsidRPr="006934B2" w14:paraId="769D431C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373DE9B" w14:textId="77777777" w:rsidR="00930824" w:rsidRPr="00D96EED" w:rsidRDefault="00102BCA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H</w:t>
            </w:r>
            <w:r w:rsidR="002C2EDF" w:rsidRPr="00D96EED">
              <w:rPr>
                <w:rFonts w:cstheme="majorHAnsi"/>
                <w:szCs w:val="20"/>
              </w:rPr>
              <w:t>ydration stations</w:t>
            </w:r>
            <w:r>
              <w:rPr>
                <w:rFonts w:cstheme="majorHAnsi"/>
                <w:szCs w:val="20"/>
              </w:rPr>
              <w:t xml:space="preserve"> location</w:t>
            </w:r>
          </w:p>
        </w:tc>
        <w:tc>
          <w:tcPr>
            <w:tcW w:w="5833" w:type="dxa"/>
          </w:tcPr>
          <w:p w14:paraId="4F2FC4C9" w14:textId="77777777" w:rsidR="00930824" w:rsidRPr="0089502E" w:rsidRDefault="00930824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EED" w:rsidRPr="006934B2" w14:paraId="7C12B8C9" w14:textId="77777777" w:rsidTr="00D96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A247F30" w14:textId="77777777" w:rsid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Plan to keep hydration stations refreshed </w:t>
            </w:r>
          </w:p>
          <w:p w14:paraId="35300B36" w14:textId="77777777" w:rsidR="00D96EED" w:rsidRPr="00D96EED" w:rsidRDefault="00D96EED" w:rsidP="00D96EED">
            <w:pPr>
              <w:spacing w:after="0"/>
              <w:rPr>
                <w:rFonts w:cstheme="majorHAnsi"/>
                <w:b w:val="0"/>
                <w:szCs w:val="20"/>
              </w:rPr>
            </w:pPr>
            <w:r w:rsidRPr="00D96EED">
              <w:rPr>
                <w:rFonts w:cstheme="majorHAnsi"/>
                <w:b w:val="0"/>
                <w:szCs w:val="20"/>
              </w:rPr>
              <w:t>(</w:t>
            </w:r>
            <w:r>
              <w:rPr>
                <w:rFonts w:cstheme="majorHAnsi"/>
                <w:b w:val="0"/>
                <w:szCs w:val="20"/>
              </w:rPr>
              <w:t>F</w:t>
            </w:r>
            <w:r w:rsidRPr="00D96EED">
              <w:rPr>
                <w:rFonts w:cstheme="majorHAnsi"/>
                <w:b w:val="0"/>
                <w:szCs w:val="20"/>
              </w:rPr>
              <w:t>or example, replenish contents)</w:t>
            </w:r>
          </w:p>
        </w:tc>
        <w:tc>
          <w:tcPr>
            <w:tcW w:w="5833" w:type="dxa"/>
          </w:tcPr>
          <w:p w14:paraId="0F2AE7FE" w14:textId="77777777" w:rsidR="00D96EED" w:rsidRPr="0089502E" w:rsidRDefault="00D96EED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0824" w:rsidRPr="006934B2" w14:paraId="2017D4C4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547FC17" w14:textId="77777777" w:rsidR="00D96EED" w:rsidRDefault="00102BCA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</w:t>
            </w:r>
            <w:r w:rsidR="002C2EDF" w:rsidRPr="00D96EED">
              <w:rPr>
                <w:rFonts w:cstheme="majorHAnsi"/>
                <w:szCs w:val="20"/>
              </w:rPr>
              <w:t>ooling stations</w:t>
            </w:r>
            <w:r>
              <w:rPr>
                <w:rFonts w:cstheme="majorHAnsi"/>
                <w:szCs w:val="20"/>
              </w:rPr>
              <w:t xml:space="preserve"> location</w:t>
            </w:r>
          </w:p>
          <w:p w14:paraId="659EEEF9" w14:textId="77777777" w:rsidR="00930824" w:rsidRPr="00133D12" w:rsidRDefault="00D96EED" w:rsidP="00D96EED">
            <w:pPr>
              <w:spacing w:after="0"/>
              <w:rPr>
                <w:rFonts w:cstheme="majorHAnsi"/>
                <w:b w:val="0"/>
                <w:szCs w:val="20"/>
              </w:rPr>
            </w:pPr>
            <w:r w:rsidRPr="00D96EED">
              <w:rPr>
                <w:rFonts w:cstheme="majorHAnsi"/>
                <w:b w:val="0"/>
                <w:szCs w:val="20"/>
              </w:rPr>
              <w:t>(H</w:t>
            </w:r>
            <w:r w:rsidR="002C2EDF" w:rsidRPr="00D96EED">
              <w:rPr>
                <w:rFonts w:cstheme="majorHAnsi"/>
                <w:b w:val="0"/>
                <w:szCs w:val="20"/>
              </w:rPr>
              <w:t>ow will res</w:t>
            </w:r>
            <w:r w:rsidRPr="00D96EED">
              <w:rPr>
                <w:rFonts w:cstheme="majorHAnsi"/>
                <w:b w:val="0"/>
                <w:szCs w:val="20"/>
              </w:rPr>
              <w:t xml:space="preserve">idents be rotated through, </w:t>
            </w:r>
            <w:proofErr w:type="gramStart"/>
            <w:r w:rsidRPr="00D96EED">
              <w:rPr>
                <w:rFonts w:cstheme="majorHAnsi"/>
                <w:b w:val="0"/>
                <w:szCs w:val="20"/>
              </w:rPr>
              <w:t>etc.</w:t>
            </w:r>
            <w:proofErr w:type="gramEnd"/>
            <w:r w:rsidRPr="00D96EED">
              <w:rPr>
                <w:rFonts w:cstheme="majorHAnsi"/>
                <w:b w:val="0"/>
                <w:szCs w:val="20"/>
              </w:rPr>
              <w:t>)</w:t>
            </w:r>
          </w:p>
        </w:tc>
        <w:tc>
          <w:tcPr>
            <w:tcW w:w="5833" w:type="dxa"/>
          </w:tcPr>
          <w:p w14:paraId="1D42A099" w14:textId="77777777" w:rsidR="00930824" w:rsidRPr="0089502E" w:rsidRDefault="00930824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0824" w:rsidRPr="006934B2" w14:paraId="430336FD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D4A2C1C" w14:textId="1D2AB336" w:rsidR="00D96EED" w:rsidRDefault="002C2ED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Supplies</w:t>
            </w:r>
            <w:r w:rsidR="00741D22">
              <w:rPr>
                <w:rFonts w:cstheme="majorHAnsi"/>
                <w:szCs w:val="20"/>
              </w:rPr>
              <w:t>*</w:t>
            </w:r>
            <w:r w:rsidRPr="00D96EED">
              <w:rPr>
                <w:rFonts w:cstheme="majorHAnsi"/>
                <w:szCs w:val="20"/>
              </w:rPr>
              <w:t xml:space="preserve"> to be sourced prior to/upon heat season </w:t>
            </w:r>
          </w:p>
          <w:p w14:paraId="17B6B8B8" w14:textId="77777777" w:rsidR="00930824" w:rsidRDefault="002C2EDF" w:rsidP="00D96EED">
            <w:pPr>
              <w:spacing w:after="0"/>
              <w:rPr>
                <w:rFonts w:cstheme="majorHAnsi"/>
                <w:b w:val="0"/>
                <w:szCs w:val="20"/>
              </w:rPr>
            </w:pPr>
            <w:r w:rsidRPr="00D96EED">
              <w:rPr>
                <w:rFonts w:cstheme="majorHAnsi"/>
                <w:b w:val="0"/>
                <w:szCs w:val="20"/>
              </w:rPr>
              <w:t>(See equipment and supplies)</w:t>
            </w:r>
          </w:p>
          <w:p w14:paraId="318AFDE6" w14:textId="499C9083" w:rsidR="00741D22" w:rsidRPr="00D96EED" w:rsidRDefault="00741D22" w:rsidP="00783EE4">
            <w:pPr>
              <w:spacing w:after="0"/>
              <w:rPr>
                <w:rFonts w:cstheme="majorHAnsi"/>
                <w:b w:val="0"/>
                <w:szCs w:val="20"/>
              </w:rPr>
            </w:pPr>
            <w:r w:rsidRPr="00783EE4">
              <w:rPr>
                <w:rFonts w:cstheme="majorHAnsi"/>
                <w:b w:val="0"/>
                <w:sz w:val="18"/>
                <w:szCs w:val="20"/>
              </w:rPr>
              <w:t>*</w:t>
            </w:r>
            <w:r w:rsidR="00783EE4" w:rsidRPr="00783EE4">
              <w:rPr>
                <w:rFonts w:cstheme="majorHAnsi"/>
                <w:b w:val="0"/>
                <w:sz w:val="18"/>
                <w:szCs w:val="20"/>
              </w:rPr>
              <w:t>Fans may not provide adequate cooling during heat events, especially during extreme heat events</w:t>
            </w:r>
          </w:p>
        </w:tc>
        <w:tc>
          <w:tcPr>
            <w:tcW w:w="5833" w:type="dxa"/>
          </w:tcPr>
          <w:p w14:paraId="3C3B1E39" w14:textId="77777777" w:rsidR="00930824" w:rsidRPr="0089502E" w:rsidRDefault="00930824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D22" w:rsidRPr="006934B2" w14:paraId="50145101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A4B36ED" w14:textId="5486E0A2" w:rsidR="00741D22" w:rsidRPr="00D96EED" w:rsidRDefault="00741D22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How to identify most susceptible, highest risk residents to heat illness</w:t>
            </w:r>
          </w:p>
        </w:tc>
        <w:tc>
          <w:tcPr>
            <w:tcW w:w="5833" w:type="dxa"/>
          </w:tcPr>
          <w:p w14:paraId="4286FFE8" w14:textId="77777777" w:rsidR="00741D22" w:rsidRPr="0089502E" w:rsidRDefault="00741D22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3E54" w:rsidRPr="006934B2" w14:paraId="643E1728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063D69B" w14:textId="57103E12" w:rsidR="00643E54" w:rsidRDefault="00643E54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Staff hydration and cooling</w:t>
            </w:r>
          </w:p>
        </w:tc>
        <w:tc>
          <w:tcPr>
            <w:tcW w:w="5833" w:type="dxa"/>
          </w:tcPr>
          <w:p w14:paraId="712CF19D" w14:textId="77777777" w:rsidR="00643E54" w:rsidRPr="0089502E" w:rsidRDefault="00643E54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EED" w:rsidRPr="006934B2" w14:paraId="5C114B69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D617048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126B6">
              <w:rPr>
                <w:rFonts w:cstheme="majorHAnsi"/>
                <w:szCs w:val="20"/>
              </w:rPr>
              <w:t>:</w:t>
            </w:r>
          </w:p>
        </w:tc>
        <w:tc>
          <w:tcPr>
            <w:tcW w:w="5833" w:type="dxa"/>
          </w:tcPr>
          <w:p w14:paraId="4E1D7B55" w14:textId="77777777" w:rsidR="00D96EED" w:rsidRPr="0089502E" w:rsidRDefault="00D96EED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86EBB0" w14:textId="2E39F44B" w:rsidR="001411B3" w:rsidRDefault="001411B3" w:rsidP="00930824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741D22" w14:paraId="69AE0F75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3E5E6467" w14:textId="77777777" w:rsidR="00741D22" w:rsidRPr="00965CC0" w:rsidRDefault="00741D22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463E9384" w14:textId="77777777" w:rsidR="00741D22" w:rsidRPr="00965CC0" w:rsidRDefault="00741D22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741D22" w14:paraId="41BE0945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5593F9E8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28E72388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464AE19C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741D22" w14:paraId="57C87819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32766F9D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04A4A1D2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3AE0A937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741D22" w14:paraId="06E5B3E6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40B43E1C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5DBF88A5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17E9FEEE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1411B3" w:rsidRPr="006934B2" w14:paraId="083B31F7" w14:textId="77777777" w:rsidTr="0010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324B279B" w14:textId="7E87EAB6" w:rsidR="001411B3" w:rsidRPr="0089502E" w:rsidRDefault="001411B3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bookmarkStart w:id="9" w:name="Operationalconsiderations"/>
            <w:r>
              <w:rPr>
                <w:color w:val="0D0D0D" w:themeColor="text2" w:themeTint="F2"/>
                <w:sz w:val="28"/>
              </w:rPr>
              <w:lastRenderedPageBreak/>
              <w:t xml:space="preserve">Operational </w:t>
            </w:r>
            <w:bookmarkEnd w:id="9"/>
            <w:r w:rsidR="004D72B6">
              <w:rPr>
                <w:color w:val="0D0D0D" w:themeColor="text2" w:themeTint="F2"/>
                <w:sz w:val="28"/>
              </w:rPr>
              <w:t xml:space="preserve">considerations </w:t>
            </w:r>
          </w:p>
        </w:tc>
      </w:tr>
      <w:tr w:rsidR="001411B3" w:rsidRPr="006934B2" w14:paraId="284715C8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61F87D3C" w14:textId="77777777" w:rsidR="001411B3" w:rsidRPr="00102BCA" w:rsidRDefault="001411B3" w:rsidP="00D96EED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>Plan for dietary and menu changes (consider food type, temperature, selection)</w:t>
            </w:r>
          </w:p>
          <w:p w14:paraId="14E962F5" w14:textId="77777777" w:rsidR="001411B3" w:rsidRPr="00102BCA" w:rsidRDefault="001411B3" w:rsidP="00D96EED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>Plan for changes to recreation service (types, timing and location of activities)</w:t>
            </w:r>
          </w:p>
          <w:p w14:paraId="588603A7" w14:textId="77777777" w:rsidR="001411B3" w:rsidRPr="00D96EED" w:rsidRDefault="001411B3" w:rsidP="00D96EED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>Other risk and safety considerations and plans related to leaving doors and windows open to increase airflow (elopement, security issues, etc.)</w:t>
            </w:r>
          </w:p>
        </w:tc>
      </w:tr>
      <w:tr w:rsidR="001411B3" w:rsidRPr="006934B2" w14:paraId="5D82330E" w14:textId="77777777" w:rsidTr="00102BCA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4A1B53A7" w14:textId="77777777" w:rsidR="001411B3" w:rsidRPr="00D96EED" w:rsidRDefault="001411B3" w:rsidP="00102BCA">
            <w:pPr>
              <w:spacing w:after="120"/>
              <w:rPr>
                <w:rFonts w:cs="Calibri"/>
                <w:sz w:val="24"/>
              </w:rPr>
            </w:pPr>
            <w:r w:rsidRPr="00D96EED">
              <w:rPr>
                <w:rFonts w:cs="Calibri"/>
                <w:sz w:val="24"/>
              </w:rPr>
              <w:t>Considerations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1564F7C6" w14:textId="3F2B9D30" w:rsidR="001411B3" w:rsidRPr="00D50AEA" w:rsidRDefault="00B41EA1" w:rsidP="00102BC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1411B3" w:rsidRPr="006934B2" w14:paraId="18B07352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6ED8EE7" w14:textId="77777777" w:rsidR="001126B6" w:rsidRDefault="001411B3" w:rsidP="00133D12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szCs w:val="20"/>
              </w:rPr>
              <w:t>Menu changes to be implemented</w:t>
            </w:r>
            <w:r w:rsidR="00133D12">
              <w:rPr>
                <w:rFonts w:cstheme="majorHAnsi"/>
                <w:szCs w:val="20"/>
              </w:rPr>
              <w:t xml:space="preserve"> </w:t>
            </w:r>
          </w:p>
          <w:p w14:paraId="48AF0F38" w14:textId="69BEEB8C" w:rsidR="005C7739" w:rsidRPr="00783EE4" w:rsidRDefault="00133D12" w:rsidP="001126B6">
            <w:pPr>
              <w:spacing w:after="0"/>
              <w:rPr>
                <w:rFonts w:cstheme="majorHAnsi"/>
                <w:b w:val="0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</w:t>
            </w:r>
            <w:r w:rsidR="001126B6">
              <w:rPr>
                <w:rFonts w:cstheme="majorHAnsi"/>
                <w:b w:val="0"/>
                <w:szCs w:val="20"/>
              </w:rPr>
              <w:t>F</w:t>
            </w:r>
            <w:r w:rsidR="001411B3" w:rsidRPr="00102BCA">
              <w:rPr>
                <w:rFonts w:cstheme="majorHAnsi"/>
                <w:b w:val="0"/>
                <w:szCs w:val="20"/>
              </w:rPr>
              <w:t xml:space="preserve">ood </w:t>
            </w:r>
            <w:r w:rsidRPr="00102BCA">
              <w:rPr>
                <w:rFonts w:cstheme="majorHAnsi"/>
                <w:b w:val="0"/>
                <w:szCs w:val="20"/>
              </w:rPr>
              <w:t>type, temperature, selection)</w:t>
            </w:r>
          </w:p>
        </w:tc>
        <w:tc>
          <w:tcPr>
            <w:tcW w:w="5833" w:type="dxa"/>
          </w:tcPr>
          <w:p w14:paraId="7EE7ABA2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EE4" w:rsidRPr="006934B2" w14:paraId="2AD2DF20" w14:textId="77777777" w:rsidTr="00102BC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1F9B817" w14:textId="55FDFF45" w:rsidR="00783EE4" w:rsidRPr="00102BCA" w:rsidRDefault="00783EE4" w:rsidP="00133D12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Attached draft menu changes</w:t>
            </w:r>
          </w:p>
        </w:tc>
        <w:tc>
          <w:tcPr>
            <w:tcW w:w="5833" w:type="dxa"/>
          </w:tcPr>
          <w:p w14:paraId="04181463" w14:textId="7042A0AC" w:rsidR="00783EE4" w:rsidRPr="0089502E" w:rsidRDefault="00783EE4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attachment]</w:t>
            </w:r>
          </w:p>
        </w:tc>
      </w:tr>
      <w:tr w:rsidR="00783EE4" w:rsidRPr="006934B2" w14:paraId="5A6280BF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8C84FFD" w14:textId="07775E0C" w:rsidR="00783EE4" w:rsidRPr="00783EE4" w:rsidRDefault="00783EE4" w:rsidP="00133D12">
            <w:pPr>
              <w:spacing w:after="0"/>
              <w:rPr>
                <w:rFonts w:cstheme="majorHAnsi"/>
                <w:szCs w:val="20"/>
              </w:rPr>
            </w:pPr>
            <w:r w:rsidRPr="00783EE4">
              <w:rPr>
                <w:rFonts w:cstheme="majorHAnsi"/>
                <w:szCs w:val="20"/>
              </w:rPr>
              <w:t>Plan to order menu changes prior to the heat event</w:t>
            </w:r>
          </w:p>
        </w:tc>
        <w:tc>
          <w:tcPr>
            <w:tcW w:w="5833" w:type="dxa"/>
          </w:tcPr>
          <w:p w14:paraId="27B15DA6" w14:textId="77777777" w:rsidR="00783EE4" w:rsidRDefault="00783EE4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D12" w:rsidRPr="006934B2" w14:paraId="2EA79DC4" w14:textId="77777777" w:rsidTr="00102BC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444C1DE" w14:textId="3A4628C7" w:rsidR="00133D12" w:rsidRPr="00102BCA" w:rsidRDefault="00E732FF" w:rsidP="00783EE4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Trigger for</w:t>
            </w:r>
            <w:r w:rsidR="005C7739">
              <w:rPr>
                <w:rFonts w:cstheme="majorHAnsi"/>
                <w:szCs w:val="20"/>
              </w:rPr>
              <w:t xml:space="preserve"> </w:t>
            </w:r>
            <w:r w:rsidR="00133D12" w:rsidRPr="00102BCA">
              <w:rPr>
                <w:rFonts w:cstheme="majorHAnsi"/>
                <w:szCs w:val="20"/>
              </w:rPr>
              <w:t xml:space="preserve">menu changes </w:t>
            </w:r>
            <w:r w:rsidR="005C7739" w:rsidRPr="00783EE4">
              <w:rPr>
                <w:rFonts w:cstheme="majorHAnsi"/>
                <w:b w:val="0"/>
                <w:szCs w:val="20"/>
              </w:rPr>
              <w:t>(</w:t>
            </w:r>
            <w:r w:rsidR="00783EE4" w:rsidRPr="00783EE4">
              <w:rPr>
                <w:rFonts w:cstheme="majorHAnsi"/>
                <w:b w:val="0"/>
                <w:szCs w:val="20"/>
              </w:rPr>
              <w:t>Temperature? Heat alert</w:t>
            </w:r>
            <w:r w:rsidR="005C7739" w:rsidRPr="00783EE4">
              <w:rPr>
                <w:rFonts w:cstheme="majorHAnsi"/>
                <w:b w:val="0"/>
                <w:szCs w:val="20"/>
              </w:rPr>
              <w:t>?)</w:t>
            </w:r>
          </w:p>
        </w:tc>
        <w:tc>
          <w:tcPr>
            <w:tcW w:w="5833" w:type="dxa"/>
          </w:tcPr>
          <w:p w14:paraId="1CCE3A84" w14:textId="77777777" w:rsidR="00133D12" w:rsidRPr="0089502E" w:rsidRDefault="00133D12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B3" w:rsidRPr="006934B2" w14:paraId="7AC04DD0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F5C2A70" w14:textId="77777777" w:rsidR="00133D12" w:rsidRPr="00102BCA" w:rsidRDefault="001411B3" w:rsidP="00D96EED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szCs w:val="20"/>
              </w:rPr>
              <w:t>Recre</w:t>
            </w:r>
            <w:r w:rsidR="00133D12" w:rsidRPr="00102BCA">
              <w:rPr>
                <w:rFonts w:cstheme="majorHAnsi"/>
                <w:szCs w:val="20"/>
              </w:rPr>
              <w:t>ation changes to be implemented</w:t>
            </w:r>
          </w:p>
          <w:p w14:paraId="3DD4FA68" w14:textId="77777777" w:rsidR="001411B3" w:rsidRPr="00102BCA" w:rsidRDefault="001411B3" w:rsidP="001126B6">
            <w:pPr>
              <w:spacing w:after="0"/>
              <w:rPr>
                <w:rFonts w:cstheme="majorHAnsi"/>
                <w:b w:val="0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</w:t>
            </w:r>
            <w:r w:rsidR="001126B6">
              <w:rPr>
                <w:rFonts w:cstheme="majorHAnsi"/>
                <w:b w:val="0"/>
                <w:szCs w:val="20"/>
              </w:rPr>
              <w:t>T</w:t>
            </w:r>
            <w:r w:rsidRPr="00102BCA">
              <w:rPr>
                <w:rFonts w:cstheme="majorHAnsi"/>
                <w:b w:val="0"/>
                <w:szCs w:val="20"/>
              </w:rPr>
              <w:t xml:space="preserve">ype, timing, location of activities)  </w:t>
            </w:r>
          </w:p>
        </w:tc>
        <w:tc>
          <w:tcPr>
            <w:tcW w:w="5833" w:type="dxa"/>
          </w:tcPr>
          <w:p w14:paraId="2E973B07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CA" w:rsidRPr="006934B2" w14:paraId="2950B1E8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E760F56" w14:textId="774E3944" w:rsidR="00102BCA" w:rsidRPr="00102BCA" w:rsidRDefault="00E732FF" w:rsidP="005C7739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T</w:t>
            </w:r>
            <w:r w:rsidR="005C7739">
              <w:rPr>
                <w:rFonts w:cstheme="majorHAnsi"/>
                <w:szCs w:val="20"/>
              </w:rPr>
              <w:t xml:space="preserve">rigger </w:t>
            </w:r>
            <w:r>
              <w:rPr>
                <w:rFonts w:cstheme="majorHAnsi"/>
                <w:szCs w:val="20"/>
              </w:rPr>
              <w:t>for recreation changes</w:t>
            </w:r>
          </w:p>
        </w:tc>
        <w:tc>
          <w:tcPr>
            <w:tcW w:w="5833" w:type="dxa"/>
          </w:tcPr>
          <w:p w14:paraId="523729F0" w14:textId="77777777" w:rsidR="00102BCA" w:rsidRPr="0089502E" w:rsidRDefault="00102BCA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B3" w:rsidRPr="006934B2" w14:paraId="59560695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7C5E355" w14:textId="77777777" w:rsidR="001411B3" w:rsidRPr="00D96EED" w:rsidRDefault="00133D12" w:rsidP="00102BCA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</w:t>
            </w:r>
            <w:r w:rsidR="001411B3" w:rsidRPr="00D96EED">
              <w:rPr>
                <w:rFonts w:cstheme="majorHAnsi"/>
                <w:szCs w:val="20"/>
              </w:rPr>
              <w:t xml:space="preserve">afety and risk considerations associated with </w:t>
            </w:r>
            <w:r w:rsidR="00102BCA">
              <w:rPr>
                <w:rFonts w:cstheme="majorHAnsi"/>
                <w:szCs w:val="20"/>
              </w:rPr>
              <w:t>keeping doors or windows open</w:t>
            </w:r>
          </w:p>
        </w:tc>
        <w:tc>
          <w:tcPr>
            <w:tcW w:w="5833" w:type="dxa"/>
          </w:tcPr>
          <w:p w14:paraId="1DAEE363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CA" w:rsidRPr="006934B2" w14:paraId="7CC8366E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447761E" w14:textId="77777777" w:rsidR="00102BCA" w:rsidRDefault="00102BCA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Steps to mitigate risk to keeping doors and windows open</w:t>
            </w:r>
          </w:p>
        </w:tc>
        <w:tc>
          <w:tcPr>
            <w:tcW w:w="5833" w:type="dxa"/>
          </w:tcPr>
          <w:p w14:paraId="548B3DA1" w14:textId="77777777" w:rsidR="00102BCA" w:rsidRPr="0089502E" w:rsidRDefault="00102BCA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26B" w:rsidRPr="006934B2" w14:paraId="7E8E3D92" w14:textId="77777777" w:rsidTr="006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E39693D" w14:textId="257C5BA2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Describe how information will be shared</w:t>
            </w:r>
            <w:r w:rsidR="00643E54">
              <w:rPr>
                <w:rFonts w:cstheme="majorHAnsi"/>
                <w:szCs w:val="20"/>
              </w:rPr>
              <w:t xml:space="preserve"> with staff</w:t>
            </w:r>
          </w:p>
          <w:p w14:paraId="60827C44" w14:textId="3792F334" w:rsidR="00FA126B" w:rsidRPr="00FA126B" w:rsidRDefault="00FA126B" w:rsidP="00FA126B">
            <w:pPr>
              <w:spacing w:after="0"/>
              <w:rPr>
                <w:rFonts w:cstheme="majorHAnsi"/>
                <w:b w:val="0"/>
                <w:szCs w:val="20"/>
              </w:rPr>
            </w:pPr>
            <w:r w:rsidRPr="00FA126B">
              <w:rPr>
                <w:rFonts w:cstheme="majorHAnsi"/>
                <w:b w:val="0"/>
                <w:szCs w:val="20"/>
              </w:rPr>
              <w:t>(With team members, shift change)</w:t>
            </w:r>
          </w:p>
        </w:tc>
        <w:tc>
          <w:tcPr>
            <w:tcW w:w="5833" w:type="dxa"/>
          </w:tcPr>
          <w:p w14:paraId="08E61A5E" w14:textId="77777777" w:rsidR="00FA126B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643E54" w:rsidRPr="006934B2" w14:paraId="3976BEDD" w14:textId="77777777" w:rsidTr="00643E5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17F7913" w14:textId="77FB4E9E" w:rsidR="00643E54" w:rsidRDefault="00643E54" w:rsidP="0046725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Describe how information will be shared with residents and </w:t>
            </w:r>
            <w:r w:rsidR="00467251">
              <w:rPr>
                <w:rFonts w:cstheme="majorHAnsi"/>
                <w:szCs w:val="20"/>
              </w:rPr>
              <w:t>families</w:t>
            </w:r>
          </w:p>
        </w:tc>
        <w:tc>
          <w:tcPr>
            <w:tcW w:w="5833" w:type="dxa"/>
          </w:tcPr>
          <w:p w14:paraId="7254C782" w14:textId="77777777" w:rsidR="00643E54" w:rsidRDefault="00643E54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467251" w:rsidRPr="006934B2" w14:paraId="68EF58C3" w14:textId="77777777" w:rsidTr="006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0E575A4" w14:textId="770C80CA" w:rsidR="00467251" w:rsidRPr="00467251" w:rsidRDefault="00467251" w:rsidP="00467251">
            <w:pPr>
              <w:spacing w:after="0"/>
              <w:rPr>
                <w:rFonts w:cstheme="majorHAnsi"/>
                <w:b w:val="0"/>
                <w:szCs w:val="20"/>
              </w:rPr>
            </w:pPr>
            <w:r>
              <w:rPr>
                <w:rFonts w:cstheme="majorHAnsi"/>
                <w:szCs w:val="20"/>
              </w:rPr>
              <w:t xml:space="preserve">Identify the triggers for </w:t>
            </w:r>
            <w:r w:rsidRPr="00467251">
              <w:rPr>
                <w:rFonts w:cstheme="majorHAnsi"/>
                <w:szCs w:val="20"/>
              </w:rPr>
              <w:t>resident/family communication</w:t>
            </w:r>
            <w:r w:rsidRPr="00467251">
              <w:rPr>
                <w:rFonts w:cstheme="majorHAnsi"/>
                <w:b w:val="0"/>
                <w:szCs w:val="20"/>
              </w:rPr>
              <w:t xml:space="preserve"> </w:t>
            </w:r>
          </w:p>
        </w:tc>
        <w:tc>
          <w:tcPr>
            <w:tcW w:w="5833" w:type="dxa"/>
          </w:tcPr>
          <w:p w14:paraId="7DDED71C" w14:textId="77777777" w:rsidR="00467251" w:rsidRDefault="00467251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467251" w:rsidRPr="006934B2" w14:paraId="5C4A6792" w14:textId="77777777" w:rsidTr="00643E5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B0DC183" w14:textId="78A17141" w:rsidR="00467251" w:rsidRDefault="00467251" w:rsidP="0046725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Identify the triggers for staff communication</w:t>
            </w:r>
          </w:p>
        </w:tc>
        <w:tc>
          <w:tcPr>
            <w:tcW w:w="5833" w:type="dxa"/>
          </w:tcPr>
          <w:p w14:paraId="69C5974D" w14:textId="77777777" w:rsidR="00467251" w:rsidRDefault="00467251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4C6D28" w:rsidRPr="006934B2" w14:paraId="4B4C1EBA" w14:textId="77777777" w:rsidTr="006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C3D7E7A" w14:textId="77777777" w:rsidR="00467251" w:rsidRDefault="00467251" w:rsidP="0046725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Identify standard locations for communications </w:t>
            </w:r>
          </w:p>
          <w:p w14:paraId="63C6BC48" w14:textId="0B0BBC25" w:rsidR="004C6D28" w:rsidRDefault="00467251" w:rsidP="00467251">
            <w:pPr>
              <w:spacing w:after="0"/>
              <w:rPr>
                <w:rFonts w:cstheme="majorHAnsi"/>
                <w:szCs w:val="20"/>
              </w:rPr>
            </w:pPr>
            <w:r w:rsidRPr="00467251">
              <w:rPr>
                <w:rFonts w:cstheme="majorHAnsi"/>
                <w:b w:val="0"/>
                <w:szCs w:val="20"/>
              </w:rPr>
              <w:t>(posters, signs)</w:t>
            </w:r>
            <w:r w:rsidR="004C6D28" w:rsidRPr="004C6D28">
              <w:rPr>
                <w:rFonts w:cstheme="majorHAnsi"/>
                <w:szCs w:val="20"/>
              </w:rPr>
              <w:t xml:space="preserve"> </w:t>
            </w:r>
          </w:p>
        </w:tc>
        <w:tc>
          <w:tcPr>
            <w:tcW w:w="5833" w:type="dxa"/>
          </w:tcPr>
          <w:p w14:paraId="5A32008E" w14:textId="77777777" w:rsidR="004C6D28" w:rsidRDefault="004C6D28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</w:tbl>
    <w:p w14:paraId="2092F978" w14:textId="21053605" w:rsidR="00E61E57" w:rsidRDefault="00E61E57"/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1851"/>
        <w:gridCol w:w="2135"/>
        <w:gridCol w:w="1847"/>
      </w:tblGrid>
      <w:tr w:rsidR="00FA126B" w:rsidRPr="006934B2" w14:paraId="02ECE344" w14:textId="77777777" w:rsidTr="00FA1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 w:val="restart"/>
          </w:tcPr>
          <w:p w14:paraId="5209E91B" w14:textId="2E8E34F9" w:rsidR="00FA126B" w:rsidRDefault="00FA126B" w:rsidP="001126B6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T</w:t>
            </w:r>
            <w:r w:rsidRPr="00D96EED">
              <w:rPr>
                <w:rFonts w:cstheme="majorHAnsi"/>
                <w:szCs w:val="20"/>
              </w:rPr>
              <w:t>raining for staff on managing heat related events</w:t>
            </w:r>
          </w:p>
          <w:p w14:paraId="27DD1E36" w14:textId="7FBE9EBF" w:rsidR="00FA126B" w:rsidRPr="00FA126B" w:rsidRDefault="00FA126B" w:rsidP="001126B6">
            <w:pPr>
              <w:spacing w:after="0"/>
              <w:rPr>
                <w:rFonts w:cstheme="majorHAnsi"/>
                <w:b w:val="0"/>
                <w:szCs w:val="20"/>
              </w:rPr>
            </w:pPr>
            <w:r w:rsidRPr="00FA126B">
              <w:rPr>
                <w:rFonts w:cstheme="majorHAnsi"/>
                <w:b w:val="0"/>
                <w:szCs w:val="20"/>
              </w:rPr>
              <w:t>(Include leadership participation)</w:t>
            </w:r>
          </w:p>
        </w:tc>
        <w:tc>
          <w:tcPr>
            <w:tcW w:w="1851" w:type="dxa"/>
            <w:vAlign w:val="center"/>
          </w:tcPr>
          <w:p w14:paraId="3DD44DCF" w14:textId="77777777" w:rsidR="00FA126B" w:rsidRPr="001126B6" w:rsidRDefault="00FA126B" w:rsidP="0011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26B6">
              <w:rPr>
                <w:b w:val="0"/>
              </w:rPr>
              <w:t>Type/format</w:t>
            </w:r>
          </w:p>
        </w:tc>
        <w:tc>
          <w:tcPr>
            <w:tcW w:w="2135" w:type="dxa"/>
            <w:vAlign w:val="center"/>
          </w:tcPr>
          <w:p w14:paraId="42AE9C2E" w14:textId="536E08B8" w:rsidR="00FA126B" w:rsidRDefault="00FA126B" w:rsidP="00FA126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Leadership attended</w:t>
            </w:r>
          </w:p>
          <w:p w14:paraId="68DCC805" w14:textId="3A9C5367" w:rsidR="00FA126B" w:rsidRPr="00FA126B" w:rsidRDefault="00FA126B" w:rsidP="00FA126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126B">
              <w:t>(Y/N)</w:t>
            </w:r>
          </w:p>
        </w:tc>
        <w:tc>
          <w:tcPr>
            <w:tcW w:w="1847" w:type="dxa"/>
            <w:vAlign w:val="center"/>
          </w:tcPr>
          <w:p w14:paraId="78F24FD0" w14:textId="77777777" w:rsidR="00FA126B" w:rsidRPr="001126B6" w:rsidRDefault="00FA126B" w:rsidP="0011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26B6">
              <w:rPr>
                <w:b w:val="0"/>
              </w:rPr>
              <w:t>Date completed</w:t>
            </w:r>
          </w:p>
        </w:tc>
      </w:tr>
      <w:tr w:rsidR="00FA126B" w:rsidRPr="006934B2" w14:paraId="00484B5B" w14:textId="77777777" w:rsidTr="00FA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54D74F30" w14:textId="77777777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59CD9654" w14:textId="77777777" w:rsidR="00FA126B" w:rsidRPr="0089502E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6305DA13" w14:textId="70968733" w:rsidR="00FA126B" w:rsidRPr="0089502E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635378377"/>
            <w:placeholder>
              <w:docPart w:val="AB1DDD2DD5B44259BA5EEE0FE416E5BC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728C027C" w14:textId="77777777" w:rsidR="00FA126B" w:rsidRPr="0089502E" w:rsidRDefault="00FA126B" w:rsidP="00102BCA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FA126B" w:rsidRPr="006934B2" w14:paraId="28083A35" w14:textId="77777777" w:rsidTr="00FA126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707FA2B8" w14:textId="77777777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3726965D" w14:textId="77777777" w:rsidR="00FA126B" w:rsidRPr="0089502E" w:rsidRDefault="00FA126B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6B9263AE" w14:textId="1FF939AE" w:rsidR="00FA126B" w:rsidRPr="0089502E" w:rsidRDefault="00FA126B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-1312171285"/>
            <w:placeholder>
              <w:docPart w:val="836BB0E32D33486482D30A9252B4583C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6A06F595" w14:textId="77777777" w:rsidR="00FA126B" w:rsidRPr="0089502E" w:rsidRDefault="00FA126B" w:rsidP="00102BCA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B41EA1" w:rsidRPr="006934B2" w14:paraId="7DE335E3" w14:textId="77777777" w:rsidTr="00FA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69B0C389" w14:textId="77777777" w:rsidR="00B41EA1" w:rsidRDefault="00B41EA1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3D4A4A11" w14:textId="77777777" w:rsidR="00B41EA1" w:rsidRPr="0089502E" w:rsidRDefault="00B41EA1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66084C35" w14:textId="77777777" w:rsidR="00B41EA1" w:rsidRPr="0089502E" w:rsidRDefault="00B41EA1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1114023947"/>
            <w:placeholder>
              <w:docPart w:val="5C84A92EA1604D88BE2BE594E39EDEDD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67608BE1" w14:textId="0ED2E1E7" w:rsidR="00B41EA1" w:rsidRDefault="00B41EA1" w:rsidP="00102BCA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Calibri"/>
                  </w:rPr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B41EA1" w:rsidRPr="006934B2" w14:paraId="5C797D33" w14:textId="77777777" w:rsidTr="00FA126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572E0C11" w14:textId="77777777" w:rsidR="00B41EA1" w:rsidRDefault="00B41EA1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1C91CAB5" w14:textId="77777777" w:rsidR="00B41EA1" w:rsidRPr="0089502E" w:rsidRDefault="00B41EA1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201A5620" w14:textId="77777777" w:rsidR="00B41EA1" w:rsidRPr="0089502E" w:rsidRDefault="00B41EA1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-1253589685"/>
            <w:placeholder>
              <w:docPart w:val="ACE5FDA266E245BD898687F041964E03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2D66D155" w14:textId="228603D7" w:rsidR="00B41EA1" w:rsidRDefault="00B41EA1" w:rsidP="00102BCA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Calibri"/>
                  </w:rPr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FA126B" w:rsidRPr="006934B2" w14:paraId="1726A085" w14:textId="77777777" w:rsidTr="00FA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5EADDE5D" w14:textId="77777777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1B2CFFE9" w14:textId="77777777" w:rsidR="00FA126B" w:rsidRPr="0089502E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4F389131" w14:textId="505655F9" w:rsidR="00FA126B" w:rsidRPr="0089502E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386529467"/>
            <w:placeholder>
              <w:docPart w:val="277F97EC6EA64E22BE24D4E1207B14F5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4826E4DC" w14:textId="77777777" w:rsidR="00FA126B" w:rsidRPr="0089502E" w:rsidRDefault="00FA126B" w:rsidP="00102BCA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FA126B" w:rsidRPr="006934B2" w14:paraId="25783412" w14:textId="77777777" w:rsidTr="00FA126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3FE8C491" w14:textId="77777777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058F9B43" w14:textId="77777777" w:rsidR="00FA126B" w:rsidRPr="0089502E" w:rsidRDefault="00FA126B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5FC9B5A2" w14:textId="06EE7873" w:rsidR="00FA126B" w:rsidRPr="0089502E" w:rsidRDefault="00FA126B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-777725065"/>
            <w:placeholder>
              <w:docPart w:val="05592EE3826440A3876BDDF17E2E4C3D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5849E237" w14:textId="77777777" w:rsidR="00FA126B" w:rsidRPr="0089502E" w:rsidRDefault="00FA126B" w:rsidP="00102BCA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D96EED" w:rsidRPr="006934B2" w14:paraId="4379AAC9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F725316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02BCA">
              <w:rPr>
                <w:rFonts w:cstheme="majorHAnsi"/>
                <w:szCs w:val="20"/>
              </w:rPr>
              <w:t xml:space="preserve">: </w:t>
            </w:r>
          </w:p>
        </w:tc>
        <w:tc>
          <w:tcPr>
            <w:tcW w:w="5833" w:type="dxa"/>
            <w:gridSpan w:val="3"/>
          </w:tcPr>
          <w:p w14:paraId="2FEA1D7A" w14:textId="77777777" w:rsidR="00D96EED" w:rsidRPr="0089502E" w:rsidRDefault="00D96EED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99B637" w14:textId="28B2F93B" w:rsidR="001411B3" w:rsidRDefault="001411B3" w:rsidP="00930824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967FD9" w14:paraId="2064DF63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6707FB8F" w14:textId="77777777" w:rsidR="00967FD9" w:rsidRPr="00965CC0" w:rsidRDefault="00967FD9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384A95E2" w14:textId="77777777" w:rsidR="00967FD9" w:rsidRPr="00965CC0" w:rsidRDefault="00967FD9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967FD9" w14:paraId="0E9ABC30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58DA9C19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55A361B1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77E7B1BE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967FD9" w14:paraId="31CD0ECF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61324225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602074EF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5832D974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967FD9" w14:paraId="2F3BC2EB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22BDE29C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69AB321E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67AE929F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37657616" w14:textId="53CC359D" w:rsidR="00967FD9" w:rsidRDefault="00967FD9" w:rsidP="00930824"/>
    <w:p w14:paraId="5C31A28C" w14:textId="77777777" w:rsidR="00967FD9" w:rsidRDefault="00967FD9" w:rsidP="00930824"/>
    <w:p w14:paraId="575AEE5B" w14:textId="77777777" w:rsidR="00967FD9" w:rsidRDefault="00967FD9">
      <w:bookmarkStart w:id="10" w:name="Residentrelocation"/>
      <w:r>
        <w:rPr>
          <w:b/>
          <w:bCs/>
        </w:rPr>
        <w:br w:type="page"/>
      </w:r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1411B3" w:rsidRPr="006934B2" w14:paraId="23930A64" w14:textId="77777777" w:rsidTr="0010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7CF0239C" w14:textId="335AE26D" w:rsidR="001411B3" w:rsidRPr="0089502E" w:rsidRDefault="00B56D3F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r>
              <w:rPr>
                <w:color w:val="0D0D0D" w:themeColor="text2" w:themeTint="F2"/>
                <w:sz w:val="28"/>
              </w:rPr>
              <w:lastRenderedPageBreak/>
              <w:t xml:space="preserve">Resident </w:t>
            </w:r>
            <w:r w:rsidR="004D72B6">
              <w:rPr>
                <w:color w:val="0D0D0D" w:themeColor="text2" w:themeTint="F2"/>
                <w:sz w:val="28"/>
              </w:rPr>
              <w:t xml:space="preserve">relocation </w:t>
            </w:r>
            <w:bookmarkEnd w:id="10"/>
            <w:r w:rsidR="004D72B6">
              <w:rPr>
                <w:color w:val="0D0D0D" w:themeColor="text2" w:themeTint="F2"/>
                <w:sz w:val="28"/>
              </w:rPr>
              <w:t>plans</w:t>
            </w:r>
          </w:p>
        </w:tc>
      </w:tr>
      <w:tr w:rsidR="001411B3" w:rsidRPr="006934B2" w14:paraId="203ACE5C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5B025566" w14:textId="77777777" w:rsidR="00B56D3F" w:rsidRPr="00102BCA" w:rsidRDefault="00B56D3F" w:rsidP="00B56D3F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 xml:space="preserve">Identification of cool and hot zones, including </w:t>
            </w:r>
            <w:r w:rsidRPr="00BF3604">
              <w:rPr>
                <w:b w:val="0"/>
                <w:i/>
              </w:rPr>
              <w:t xml:space="preserve">specific </w:t>
            </w:r>
            <w:r w:rsidRPr="00102BCA">
              <w:rPr>
                <w:b w:val="0"/>
              </w:rPr>
              <w:t>resident floors or rooms</w:t>
            </w:r>
          </w:p>
          <w:p w14:paraId="0393174E" w14:textId="55B35F98" w:rsidR="00B56D3F" w:rsidRPr="00102BCA" w:rsidRDefault="00B56D3F" w:rsidP="00B56D3F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 xml:space="preserve">Plan to move residents to cool zones (i.e. 26°C or </w:t>
            </w:r>
            <w:r w:rsidR="004D72B6">
              <w:rPr>
                <w:b w:val="0"/>
              </w:rPr>
              <w:t>higher</w:t>
            </w:r>
            <w:r w:rsidRPr="00102BCA">
              <w:rPr>
                <w:b w:val="0"/>
              </w:rPr>
              <w:t>)</w:t>
            </w:r>
          </w:p>
          <w:p w14:paraId="3CF1B85E" w14:textId="77777777" w:rsidR="001411B3" w:rsidRPr="001411B3" w:rsidRDefault="00B56D3F" w:rsidP="00B56D3F">
            <w:pPr>
              <w:pStyle w:val="NoSpacing"/>
              <w:numPr>
                <w:ilvl w:val="0"/>
                <w:numId w:val="1"/>
              </w:numPr>
              <w:spacing w:after="120"/>
            </w:pPr>
            <w:r w:rsidRPr="00102BCA">
              <w:rPr>
                <w:b w:val="0"/>
              </w:rPr>
              <w:t>Plan to ensure staff have access to cool locations and supplies</w:t>
            </w:r>
          </w:p>
        </w:tc>
      </w:tr>
      <w:tr w:rsidR="001411B3" w:rsidRPr="006934B2" w14:paraId="2D6E6CC7" w14:textId="77777777" w:rsidTr="00102BCA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0B0B5B98" w14:textId="10D8C974" w:rsidR="001411B3" w:rsidRPr="00D96EED" w:rsidRDefault="00967FD9" w:rsidP="00D96EED">
            <w:pPr>
              <w:spacing w:after="1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Relocation c</w:t>
            </w:r>
            <w:r w:rsidR="001411B3" w:rsidRPr="00D96EED">
              <w:rPr>
                <w:rFonts w:cs="Calibri"/>
                <w:sz w:val="24"/>
              </w:rPr>
              <w:t>onsiderations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4DC58439" w14:textId="0B4BC23A" w:rsidR="001411B3" w:rsidRPr="00D50AEA" w:rsidRDefault="00BF3604" w:rsidP="00D96E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1411B3" w:rsidRPr="006934B2" w14:paraId="122E20FF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04FE19E" w14:textId="77777777" w:rsidR="007F7A78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Location of hot zones in the building </w:t>
            </w:r>
          </w:p>
          <w:p w14:paraId="138F1D47" w14:textId="77777777" w:rsidR="001411B3" w:rsidRPr="00D96EED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</w:t>
            </w:r>
            <w:r w:rsidR="005C7739">
              <w:rPr>
                <w:rFonts w:cstheme="majorHAnsi"/>
                <w:b w:val="0"/>
                <w:szCs w:val="20"/>
              </w:rPr>
              <w:t xml:space="preserve">please include specific </w:t>
            </w:r>
            <w:r w:rsidRPr="00102BCA">
              <w:rPr>
                <w:rFonts w:cstheme="majorHAnsi"/>
                <w:b w:val="0"/>
                <w:szCs w:val="20"/>
              </w:rPr>
              <w:t>common spaces, resident rooms and team member spaces)</w:t>
            </w:r>
          </w:p>
        </w:tc>
        <w:tc>
          <w:tcPr>
            <w:tcW w:w="5833" w:type="dxa"/>
          </w:tcPr>
          <w:p w14:paraId="7462ED14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1B3" w:rsidRPr="006934B2" w14:paraId="619956F0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EB47E94" w14:textId="77777777" w:rsidR="007F7A78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Location of cool zones in the building </w:t>
            </w:r>
          </w:p>
          <w:p w14:paraId="3D68A020" w14:textId="77777777" w:rsidR="001411B3" w:rsidRPr="00D96EED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</w:t>
            </w:r>
            <w:r w:rsidR="005C7739">
              <w:rPr>
                <w:rFonts w:cstheme="majorHAnsi"/>
                <w:b w:val="0"/>
                <w:szCs w:val="20"/>
              </w:rPr>
              <w:t xml:space="preserve">please include specific </w:t>
            </w:r>
            <w:r w:rsidRPr="00102BCA">
              <w:rPr>
                <w:rFonts w:cstheme="majorHAnsi"/>
                <w:b w:val="0"/>
                <w:szCs w:val="20"/>
              </w:rPr>
              <w:t>common spaces, resident rooms and team member spaces)</w:t>
            </w:r>
          </w:p>
        </w:tc>
        <w:tc>
          <w:tcPr>
            <w:tcW w:w="5833" w:type="dxa"/>
          </w:tcPr>
          <w:p w14:paraId="71D3B37B" w14:textId="77777777" w:rsidR="001411B3" w:rsidRPr="0089502E" w:rsidRDefault="001411B3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B3" w:rsidRPr="006934B2" w14:paraId="7ACE5112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2A92CB3" w14:textId="050A5F4B" w:rsidR="001411B3" w:rsidRPr="00D96EED" w:rsidRDefault="00B56D3F" w:rsidP="00102BCA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Plan to </w:t>
            </w:r>
            <w:r w:rsidR="00102BCA">
              <w:rPr>
                <w:rFonts w:cstheme="majorHAnsi"/>
                <w:szCs w:val="20"/>
              </w:rPr>
              <w:t xml:space="preserve">increase </w:t>
            </w:r>
            <w:r w:rsidRPr="00D96EED">
              <w:rPr>
                <w:rFonts w:cstheme="majorHAnsi"/>
                <w:szCs w:val="20"/>
              </w:rPr>
              <w:t>frequen</w:t>
            </w:r>
            <w:r w:rsidR="00102BCA">
              <w:rPr>
                <w:rFonts w:cstheme="majorHAnsi"/>
                <w:szCs w:val="20"/>
              </w:rPr>
              <w:t xml:space="preserve">cy </w:t>
            </w:r>
            <w:r w:rsidR="004D72B6">
              <w:rPr>
                <w:rFonts w:cstheme="majorHAnsi"/>
                <w:szCs w:val="20"/>
              </w:rPr>
              <w:t>of resident</w:t>
            </w:r>
            <w:r w:rsidRPr="00D96EED">
              <w:rPr>
                <w:rFonts w:cstheme="majorHAnsi"/>
                <w:szCs w:val="20"/>
              </w:rPr>
              <w:t xml:space="preserve"> monitor</w:t>
            </w:r>
            <w:r w:rsidR="004D72B6">
              <w:rPr>
                <w:rFonts w:cstheme="majorHAnsi"/>
                <w:szCs w:val="20"/>
              </w:rPr>
              <w:t>ing</w:t>
            </w:r>
          </w:p>
        </w:tc>
        <w:tc>
          <w:tcPr>
            <w:tcW w:w="5833" w:type="dxa"/>
          </w:tcPr>
          <w:p w14:paraId="3F249E01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1B3" w:rsidRPr="006934B2" w14:paraId="06D98171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8090F08" w14:textId="77777777" w:rsidR="001411B3" w:rsidRPr="00D96EED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Plan to move residents to cool zones </w:t>
            </w:r>
          </w:p>
        </w:tc>
        <w:tc>
          <w:tcPr>
            <w:tcW w:w="5833" w:type="dxa"/>
          </w:tcPr>
          <w:p w14:paraId="6E928A88" w14:textId="77777777" w:rsidR="001411B3" w:rsidRPr="0089502E" w:rsidRDefault="001411B3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D3F" w:rsidRPr="006934B2" w14:paraId="63BCBFC3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1476D3E" w14:textId="77777777" w:rsidR="007F7A78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Plan to ensure team members have access to cool locations and supplies </w:t>
            </w:r>
          </w:p>
          <w:p w14:paraId="0C36CF46" w14:textId="77777777" w:rsidR="00B56D3F" w:rsidRPr="00D96EED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(See equipment and supplies)</w:t>
            </w:r>
          </w:p>
        </w:tc>
        <w:tc>
          <w:tcPr>
            <w:tcW w:w="5833" w:type="dxa"/>
          </w:tcPr>
          <w:p w14:paraId="2DBA6B8D" w14:textId="77777777" w:rsidR="00B56D3F" w:rsidRPr="0089502E" w:rsidRDefault="00B56D3F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EED" w:rsidRPr="006934B2" w14:paraId="48C806BE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B1576E0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126B6">
              <w:rPr>
                <w:rFonts w:cstheme="majorHAnsi"/>
                <w:szCs w:val="20"/>
              </w:rPr>
              <w:t>:</w:t>
            </w:r>
          </w:p>
        </w:tc>
        <w:tc>
          <w:tcPr>
            <w:tcW w:w="5833" w:type="dxa"/>
          </w:tcPr>
          <w:p w14:paraId="617E63D0" w14:textId="77777777" w:rsidR="00D96EED" w:rsidRPr="0089502E" w:rsidRDefault="00D96EED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D56872" w14:textId="77777777" w:rsidR="00967FD9" w:rsidRDefault="00967FD9" w:rsidP="00B56D3F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967FD9" w14:paraId="12880FB3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7F1B5088" w14:textId="77777777" w:rsidR="00967FD9" w:rsidRPr="00965CC0" w:rsidRDefault="00967FD9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55ED7AAD" w14:textId="77777777" w:rsidR="00967FD9" w:rsidRPr="00965CC0" w:rsidRDefault="00967FD9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967FD9" w14:paraId="55FA521B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08CEF922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07383C2F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13699EB5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967FD9" w14:paraId="641DF351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7F2CB32A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70E25EE5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375F7526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967FD9" w14:paraId="12B9898F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6C0C5353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2FE57C62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11E17E5E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3CB77B3E" w14:textId="1885BDF7" w:rsidR="00510EE1" w:rsidRDefault="001411B3" w:rsidP="00B56D3F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051047" w:rsidRPr="006934B2" w14:paraId="234DDD98" w14:textId="77777777" w:rsidTr="00B37F0C">
        <w:trPr>
          <w:trHeight w:val="431"/>
        </w:trPr>
        <w:tc>
          <w:tcPr>
            <w:tcW w:w="9581" w:type="dxa"/>
            <w:shd w:val="clear" w:color="auto" w:fill="7B7B7B" w:themeFill="accent6" w:themeFillShade="BF"/>
          </w:tcPr>
          <w:p w14:paraId="65FFD9A8" w14:textId="79F663E9" w:rsidR="00051047" w:rsidRPr="006934B2" w:rsidRDefault="00051047">
            <w:pPr>
              <w:pStyle w:val="Heading2"/>
              <w:outlineLvl w:val="1"/>
            </w:pPr>
            <w:r>
              <w:lastRenderedPageBreak/>
              <w:br w:type="page"/>
            </w:r>
            <w:r w:rsidRPr="006934B2">
              <w:br w:type="page"/>
            </w:r>
            <w:bookmarkStart w:id="11" w:name="_Toc83812667"/>
            <w:r>
              <w:t xml:space="preserve">Equipment </w:t>
            </w:r>
            <w:r w:rsidR="004D72B6">
              <w:t>and s</w:t>
            </w:r>
            <w:r>
              <w:t>upplies</w:t>
            </w:r>
            <w:bookmarkEnd w:id="11"/>
            <w:r>
              <w:t xml:space="preserve"> </w:t>
            </w:r>
          </w:p>
        </w:tc>
      </w:tr>
    </w:tbl>
    <w:p w14:paraId="7D3AE8B5" w14:textId="77777777" w:rsidR="00727EF5" w:rsidRDefault="00FC6806" w:rsidP="00727EF5">
      <w:r>
        <w:t xml:space="preserve">Below is list of </w:t>
      </w:r>
      <w:r w:rsidR="00727EF5">
        <w:t xml:space="preserve">supplies and equipment </w:t>
      </w:r>
      <w:r>
        <w:t xml:space="preserve">to consider </w:t>
      </w:r>
      <w:r w:rsidR="00A4591A">
        <w:t>in supporting</w:t>
      </w:r>
      <w:r w:rsidR="00727EF5">
        <w:t xml:space="preserve"> the </w:t>
      </w:r>
      <w:r w:rsidR="0089671A">
        <w:t>controls/intervention</w:t>
      </w:r>
      <w:r w:rsidR="00727EF5">
        <w:t xml:space="preserve">s outlined above. </w:t>
      </w:r>
    </w:p>
    <w:tbl>
      <w:tblPr>
        <w:tblStyle w:val="PlainTable1"/>
        <w:tblpPr w:leftFromText="181" w:rightFromText="181" w:vertAnchor="text" w:tblpY="1"/>
        <w:tblW w:w="9634" w:type="dxa"/>
        <w:tblLook w:val="04A0" w:firstRow="1" w:lastRow="0" w:firstColumn="1" w:lastColumn="0" w:noHBand="0" w:noVBand="1"/>
      </w:tblPr>
      <w:tblGrid>
        <w:gridCol w:w="3549"/>
        <w:gridCol w:w="1266"/>
        <w:gridCol w:w="1627"/>
        <w:gridCol w:w="3192"/>
      </w:tblGrid>
      <w:tr w:rsidR="00727EF5" w14:paraId="5ECAF493" w14:textId="77777777" w:rsidTr="0096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shd w:val="clear" w:color="auto" w:fill="D9D9D9" w:themeFill="background1" w:themeFillShade="D9"/>
          </w:tcPr>
          <w:p w14:paraId="57FE5573" w14:textId="77777777" w:rsidR="00727EF5" w:rsidRPr="00CE6DAD" w:rsidRDefault="00727EF5" w:rsidP="00D3794F">
            <w:pPr>
              <w:spacing w:before="0" w:after="0"/>
              <w:jc w:val="center"/>
              <w:rPr>
                <w:b w:val="0"/>
              </w:rPr>
            </w:pPr>
            <w:r w:rsidRPr="00CE6DAD">
              <w:t>Item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5320F39E" w14:textId="77777777" w:rsidR="00727EF5" w:rsidRPr="00CE6DAD" w:rsidRDefault="00727EF5" w:rsidP="00D3794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E6DAD">
              <w:t>Quantity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322EE23F" w14:textId="77777777" w:rsidR="00727EF5" w:rsidRPr="00CE6DAD" w:rsidRDefault="00727EF5" w:rsidP="00D3794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E6DAD">
              <w:t xml:space="preserve">Item </w:t>
            </w:r>
            <w:r w:rsidR="00053443">
              <w:t>available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BAA494D" w14:textId="77777777" w:rsidR="00727EF5" w:rsidRPr="00CE6DAD" w:rsidRDefault="00D3794F" w:rsidP="00D3794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Location</w:t>
            </w:r>
            <w:r w:rsidR="00053443">
              <w:t xml:space="preserve"> or how to obtain, if not readily available</w:t>
            </w:r>
          </w:p>
        </w:tc>
      </w:tr>
      <w:tr w:rsidR="00A4591A" w14:paraId="164825C0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B1590EF" w14:textId="77777777" w:rsidR="00A4591A" w:rsidRPr="00A4591A" w:rsidRDefault="00A4591A" w:rsidP="00D3794F">
            <w:pPr>
              <w:spacing w:before="0" w:after="0"/>
              <w:rPr>
                <w:b w:val="0"/>
              </w:rPr>
            </w:pPr>
            <w:r w:rsidRPr="00A4591A">
              <w:t>Hydration</w:t>
            </w:r>
          </w:p>
        </w:tc>
        <w:tc>
          <w:tcPr>
            <w:tcW w:w="1266" w:type="dxa"/>
          </w:tcPr>
          <w:p w14:paraId="7565D904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5F43777F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A4C2585" w14:textId="77777777" w:rsidR="00A4591A" w:rsidRPr="005C1CDA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49ECA545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8DD06B2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Water jugs</w:t>
            </w:r>
          </w:p>
        </w:tc>
        <w:tc>
          <w:tcPr>
            <w:tcW w:w="1266" w:type="dxa"/>
          </w:tcPr>
          <w:p w14:paraId="0256D39A" w14:textId="77777777" w:rsidR="006F0D6C" w:rsidRDefault="006F0D6C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580074DD" w14:textId="77777777" w:rsidR="006F0D6C" w:rsidRDefault="006F0D6C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4902BCA" w14:textId="77777777" w:rsidR="006F0D6C" w:rsidRPr="005C1CDA" w:rsidRDefault="006F0D6C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3FF2E3EE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168D2D72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Cups</w:t>
            </w:r>
          </w:p>
        </w:tc>
        <w:tc>
          <w:tcPr>
            <w:tcW w:w="1266" w:type="dxa"/>
          </w:tcPr>
          <w:p w14:paraId="41153F0A" w14:textId="77777777" w:rsidR="006F0D6C" w:rsidRDefault="006F0D6C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7202731" w14:textId="77777777" w:rsidR="006F0D6C" w:rsidRDefault="006F0D6C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78C645B" w14:textId="77777777" w:rsidR="006F0D6C" w:rsidRPr="005C1CDA" w:rsidRDefault="006F0D6C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1A5AA42C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41EF860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Water coolers</w:t>
            </w:r>
          </w:p>
        </w:tc>
        <w:tc>
          <w:tcPr>
            <w:tcW w:w="1266" w:type="dxa"/>
          </w:tcPr>
          <w:p w14:paraId="132B6FB1" w14:textId="77777777" w:rsidR="006F0D6C" w:rsidRDefault="006F0D6C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04689399" w14:textId="77777777" w:rsidR="006F0D6C" w:rsidRDefault="006F0D6C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AF31432" w14:textId="77777777" w:rsidR="006F0D6C" w:rsidRPr="005C1CDA" w:rsidRDefault="006F0D6C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6B079ABB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258F5F1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Ice</w:t>
            </w:r>
          </w:p>
        </w:tc>
        <w:tc>
          <w:tcPr>
            <w:tcW w:w="1266" w:type="dxa"/>
          </w:tcPr>
          <w:p w14:paraId="49DFDCBE" w14:textId="77777777" w:rsidR="006F0D6C" w:rsidRDefault="006F0D6C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C2435B9" w14:textId="77777777" w:rsidR="006F0D6C" w:rsidRDefault="006F0D6C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42DC5BD" w14:textId="77777777" w:rsidR="006F0D6C" w:rsidRPr="005C1CDA" w:rsidRDefault="006F0D6C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3CEFC052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1DC7E52E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Chilled items (i.e., ice cream or other frozen novelties or foods higher in water</w:t>
            </w:r>
            <w:r w:rsidR="00D3794F">
              <w:rPr>
                <w:b w:val="0"/>
              </w:rPr>
              <w:t xml:space="preserve"> content</w:t>
            </w:r>
            <w:r w:rsidRPr="00D3794F">
              <w:rPr>
                <w:b w:val="0"/>
              </w:rPr>
              <w:t>)</w:t>
            </w:r>
          </w:p>
        </w:tc>
        <w:tc>
          <w:tcPr>
            <w:tcW w:w="1266" w:type="dxa"/>
          </w:tcPr>
          <w:p w14:paraId="18AFE942" w14:textId="77777777" w:rsidR="006F0D6C" w:rsidRDefault="006F0D6C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F9450C2" w14:textId="77777777" w:rsidR="006F0D6C" w:rsidRDefault="006F0D6C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7EAFCC3" w14:textId="77777777" w:rsidR="006F0D6C" w:rsidRPr="005C1CDA" w:rsidRDefault="006F0D6C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4358FD15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54B1F0D1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Non-expired bottled water</w:t>
            </w:r>
          </w:p>
        </w:tc>
        <w:tc>
          <w:tcPr>
            <w:tcW w:w="1266" w:type="dxa"/>
          </w:tcPr>
          <w:p w14:paraId="49705266" w14:textId="77777777" w:rsidR="006F0D6C" w:rsidRDefault="006F0D6C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7515F00A" w14:textId="77777777" w:rsidR="006F0D6C" w:rsidRDefault="006F0D6C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5A6996E" w14:textId="77777777" w:rsidR="006F0D6C" w:rsidRPr="005C1CDA" w:rsidRDefault="006F0D6C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DD5" w14:paraId="28E9A5F7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47F1EC97" w14:textId="77777777" w:rsidR="00146DD5" w:rsidRPr="00D3794F" w:rsidRDefault="00CF4968" w:rsidP="00D3794F">
            <w:pPr>
              <w:keepNext/>
              <w:keepLines/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Basins</w:t>
            </w:r>
            <w:r w:rsidR="00DB5AFD" w:rsidRPr="00D3794F">
              <w:rPr>
                <w:b w:val="0"/>
              </w:rPr>
              <w:t xml:space="preserve"> </w:t>
            </w:r>
          </w:p>
        </w:tc>
        <w:tc>
          <w:tcPr>
            <w:tcW w:w="1266" w:type="dxa"/>
          </w:tcPr>
          <w:p w14:paraId="270E2E28" w14:textId="77777777" w:rsidR="00146DD5" w:rsidRDefault="00146DD5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60D6B14" w14:textId="77777777" w:rsidR="00146DD5" w:rsidRDefault="00146DD5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BD1C119" w14:textId="77777777" w:rsidR="00DB5AFD" w:rsidRPr="00FC4C11" w:rsidRDefault="00DB5AFD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A4591A" w14:paraId="34A50591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690ABF4" w14:textId="77777777" w:rsidR="00A4591A" w:rsidRPr="00A4591A" w:rsidRDefault="00A4591A" w:rsidP="00D3794F">
            <w:pPr>
              <w:pStyle w:val="NoSpacing"/>
              <w:spacing w:before="0" w:after="0"/>
              <w:rPr>
                <w:rFonts w:cstheme="minorHAnsi"/>
                <w:b w:val="0"/>
              </w:rPr>
            </w:pPr>
            <w:r w:rsidRPr="00A4591A">
              <w:rPr>
                <w:rFonts w:cstheme="minorHAnsi"/>
              </w:rPr>
              <w:t>Cooling</w:t>
            </w:r>
            <w:r w:rsidRPr="00A4591A">
              <w:rPr>
                <w:rFonts w:cstheme="minorHAnsi"/>
              </w:rPr>
              <w:br/>
            </w:r>
          </w:p>
        </w:tc>
        <w:tc>
          <w:tcPr>
            <w:tcW w:w="1266" w:type="dxa"/>
          </w:tcPr>
          <w:p w14:paraId="17218476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7BE36E04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F0096C6" w14:textId="77777777" w:rsidR="00A4591A" w:rsidRPr="005C1CDA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E1636" w14:paraId="27616437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39D36B23" w14:textId="77777777" w:rsidR="002E1636" w:rsidRPr="00D3794F" w:rsidRDefault="00CF4968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Misters</w:t>
            </w:r>
          </w:p>
        </w:tc>
        <w:tc>
          <w:tcPr>
            <w:tcW w:w="1266" w:type="dxa"/>
          </w:tcPr>
          <w:p w14:paraId="7EC1E0EC" w14:textId="77777777" w:rsidR="002E1636" w:rsidRDefault="002E1636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EDEBB50" w14:textId="77777777" w:rsidR="002E1636" w:rsidRDefault="002E1636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1C4D662" w14:textId="77777777" w:rsidR="002E1636" w:rsidRPr="005C1CDA" w:rsidRDefault="002E1636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E1636" w14:paraId="22B827EF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5E4E5A23" w14:textId="77777777" w:rsidR="002E1636" w:rsidRPr="00D3794F" w:rsidRDefault="00CF4968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Ice packs/cool gel packs</w:t>
            </w:r>
          </w:p>
        </w:tc>
        <w:tc>
          <w:tcPr>
            <w:tcW w:w="1266" w:type="dxa"/>
          </w:tcPr>
          <w:p w14:paraId="7EE4C77A" w14:textId="77777777" w:rsidR="002E1636" w:rsidRDefault="002E1636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9C5A090" w14:textId="77777777" w:rsidR="002E1636" w:rsidRDefault="002E1636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DAD76ED" w14:textId="77777777" w:rsidR="002E1636" w:rsidRPr="00FC4C11" w:rsidRDefault="002E1636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5C1CDA" w14:paraId="7867F5AC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0DE0BA65" w14:textId="77777777" w:rsidR="005C1CDA" w:rsidRPr="00D3794F" w:rsidRDefault="00CF4968" w:rsidP="00D3794F">
            <w:pPr>
              <w:spacing w:before="0" w:after="0"/>
              <w:ind w:left="306"/>
              <w:rPr>
                <w:b w:val="0"/>
              </w:rPr>
            </w:pPr>
            <w:proofErr w:type="spellStart"/>
            <w:r w:rsidRPr="00D3794F">
              <w:rPr>
                <w:b w:val="0"/>
              </w:rPr>
              <w:t>Hypodermoclysis</w:t>
            </w:r>
            <w:proofErr w:type="spellEnd"/>
            <w:r w:rsidRPr="00D3794F">
              <w:rPr>
                <w:b w:val="0"/>
              </w:rPr>
              <w:t xml:space="preserve"> supplies</w:t>
            </w:r>
          </w:p>
        </w:tc>
        <w:tc>
          <w:tcPr>
            <w:tcW w:w="1266" w:type="dxa"/>
          </w:tcPr>
          <w:p w14:paraId="015B5B82" w14:textId="77777777" w:rsidR="005C1CDA" w:rsidRDefault="005C1CDA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8D24127" w14:textId="77777777" w:rsidR="005C1CDA" w:rsidRDefault="005C1CDA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51A2E1E" w14:textId="77777777" w:rsidR="005C1CDA" w:rsidRPr="00FC4C11" w:rsidRDefault="005C1CDA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5C1CDA" w14:paraId="6A0221F2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4748B597" w14:textId="77777777" w:rsidR="005C1CDA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Seasonal linens</w:t>
            </w:r>
          </w:p>
        </w:tc>
        <w:tc>
          <w:tcPr>
            <w:tcW w:w="1266" w:type="dxa"/>
          </w:tcPr>
          <w:p w14:paraId="4B6B4BE1" w14:textId="77777777" w:rsidR="005C1CDA" w:rsidRDefault="005C1CD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E4AD166" w14:textId="77777777" w:rsidR="005C1CDA" w:rsidRDefault="005C1CD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7502E04" w14:textId="77777777" w:rsidR="005C1CDA" w:rsidRPr="00980DF9" w:rsidRDefault="005C1CD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91A" w14:paraId="6ACA107F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EDD4097" w14:textId="77777777" w:rsidR="00A4591A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Cooling blankets</w:t>
            </w:r>
          </w:p>
        </w:tc>
        <w:tc>
          <w:tcPr>
            <w:tcW w:w="1266" w:type="dxa"/>
          </w:tcPr>
          <w:p w14:paraId="3903CE7A" w14:textId="77777777" w:rsidR="00A4591A" w:rsidRDefault="00A4591A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214EE44" w14:textId="77777777" w:rsidR="00A4591A" w:rsidRDefault="00A4591A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8059FA3" w14:textId="77777777" w:rsidR="00A4591A" w:rsidRPr="00980DF9" w:rsidRDefault="00A4591A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14:paraId="4FA805EB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4E7C1A2" w14:textId="75DA6C5E" w:rsidR="00A4591A" w:rsidRPr="00A4591A" w:rsidRDefault="00A4591A" w:rsidP="00D3794F">
            <w:pPr>
              <w:pStyle w:val="NoSpacing"/>
              <w:spacing w:before="0" w:after="0"/>
              <w:rPr>
                <w:rFonts w:cs="Calibri"/>
                <w:b w:val="0"/>
              </w:rPr>
            </w:pPr>
            <w:r w:rsidRPr="00A4591A">
              <w:rPr>
                <w:rFonts w:cs="Calibri"/>
              </w:rPr>
              <w:t xml:space="preserve">Sun </w:t>
            </w:r>
            <w:r w:rsidR="004D72B6">
              <w:rPr>
                <w:rFonts w:cs="Calibri"/>
              </w:rPr>
              <w:t>p</w:t>
            </w:r>
            <w:r w:rsidRPr="00A4591A">
              <w:rPr>
                <w:rFonts w:cs="Calibri"/>
              </w:rPr>
              <w:t>rotection</w:t>
            </w:r>
          </w:p>
        </w:tc>
        <w:tc>
          <w:tcPr>
            <w:tcW w:w="1266" w:type="dxa"/>
          </w:tcPr>
          <w:p w14:paraId="29FC5A77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51274F50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C1A7FDC" w14:textId="77777777" w:rsidR="00A4591A" w:rsidRPr="00980DF9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CDA" w14:paraId="732C4ED5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7BF7F0E5" w14:textId="77777777" w:rsidR="005C1CDA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Sunscreen</w:t>
            </w:r>
          </w:p>
        </w:tc>
        <w:tc>
          <w:tcPr>
            <w:tcW w:w="1266" w:type="dxa"/>
          </w:tcPr>
          <w:p w14:paraId="71E169F0" w14:textId="77777777" w:rsidR="005C1CDA" w:rsidRDefault="005C1CDA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FAA19FD" w14:textId="77777777" w:rsidR="005C1CDA" w:rsidRDefault="005C1CDA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6BB3FE36" w14:textId="77777777" w:rsidR="005C1CDA" w:rsidRDefault="005C1CDA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14:paraId="231FAA72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05D92CE8" w14:textId="77777777" w:rsidR="00A4591A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Hats</w:t>
            </w:r>
          </w:p>
        </w:tc>
        <w:tc>
          <w:tcPr>
            <w:tcW w:w="1266" w:type="dxa"/>
          </w:tcPr>
          <w:p w14:paraId="779C6691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4617C1E9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1876DD97" w14:textId="77777777" w:rsidR="00A4591A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806" w14:paraId="1BD8C553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10DAA0EC" w14:textId="77777777" w:rsidR="00FC6806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Umbrellas</w:t>
            </w:r>
          </w:p>
        </w:tc>
        <w:tc>
          <w:tcPr>
            <w:tcW w:w="1266" w:type="dxa"/>
          </w:tcPr>
          <w:p w14:paraId="2E5C387B" w14:textId="77777777" w:rsidR="00FC6806" w:rsidRDefault="00FC6806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2EF89BF" w14:textId="77777777" w:rsidR="00FC6806" w:rsidRDefault="00FC6806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5A842DAA" w14:textId="77777777" w:rsidR="00FC6806" w:rsidRDefault="00FC6806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806" w14:paraId="408459C6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616D093" w14:textId="77777777" w:rsidR="00FC6806" w:rsidRPr="00A4591A" w:rsidRDefault="00A4591A" w:rsidP="00D3794F">
            <w:pPr>
              <w:pStyle w:val="NoSpacing"/>
              <w:spacing w:before="0" w:after="0"/>
              <w:rPr>
                <w:rFonts w:cs="Calibri"/>
                <w:b w:val="0"/>
              </w:rPr>
            </w:pPr>
            <w:r w:rsidRPr="00A4591A">
              <w:rPr>
                <w:rFonts w:cs="Calibri"/>
              </w:rPr>
              <w:t>Other</w:t>
            </w:r>
          </w:p>
        </w:tc>
        <w:tc>
          <w:tcPr>
            <w:tcW w:w="1266" w:type="dxa"/>
          </w:tcPr>
          <w:p w14:paraId="144C85ED" w14:textId="77777777" w:rsidR="00FC6806" w:rsidRDefault="00FC6806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56BA8580" w14:textId="77777777" w:rsidR="00FC6806" w:rsidRDefault="00FC6806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4CA06660" w14:textId="77777777" w:rsidR="00FC6806" w:rsidRDefault="00FC6806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91A" w14:paraId="56600C9E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3074E629" w14:textId="77777777" w:rsidR="00A4591A" w:rsidRDefault="00A4591A" w:rsidP="00D3794F">
            <w:pPr>
              <w:pStyle w:val="NoSpacing"/>
              <w:spacing w:before="0" w:after="0"/>
              <w:rPr>
                <w:rFonts w:cs="Calibri"/>
              </w:rPr>
            </w:pPr>
          </w:p>
        </w:tc>
        <w:tc>
          <w:tcPr>
            <w:tcW w:w="1266" w:type="dxa"/>
          </w:tcPr>
          <w:p w14:paraId="0FAE7596" w14:textId="77777777" w:rsidR="00A4591A" w:rsidRDefault="00A4591A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32E1A1EE" w14:textId="77777777" w:rsidR="00A4591A" w:rsidRDefault="00A4591A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150E0845" w14:textId="77777777" w:rsidR="00A4591A" w:rsidRDefault="00A4591A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14:paraId="5ACA8721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3DD0E32A" w14:textId="77777777" w:rsidR="00A4591A" w:rsidRDefault="00A4591A" w:rsidP="00D3794F">
            <w:pPr>
              <w:pStyle w:val="NoSpacing"/>
              <w:spacing w:before="0" w:after="0"/>
              <w:rPr>
                <w:rFonts w:cs="Calibri"/>
              </w:rPr>
            </w:pPr>
          </w:p>
        </w:tc>
        <w:tc>
          <w:tcPr>
            <w:tcW w:w="1266" w:type="dxa"/>
          </w:tcPr>
          <w:p w14:paraId="11A78CF7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3D796E0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60C40396" w14:textId="77777777" w:rsidR="00A4591A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4B2" w:rsidRPr="006934B2" w:rsidDel="00666903" w14:paraId="1D77090D" w14:textId="77777777" w:rsidTr="007B5201">
        <w:trPr>
          <w:trHeight w:val="432"/>
        </w:trPr>
        <w:tc>
          <w:tcPr>
            <w:tcW w:w="9350" w:type="dxa"/>
            <w:shd w:val="clear" w:color="auto" w:fill="808080" w:themeFill="background1" w:themeFillShade="80"/>
            <w:vAlign w:val="center"/>
          </w:tcPr>
          <w:p w14:paraId="26AEDD93" w14:textId="577C35F4" w:rsidR="00A56461" w:rsidRPr="001A3F1B" w:rsidDel="00666903" w:rsidRDefault="00A56461" w:rsidP="009B2688">
            <w:pPr>
              <w:pStyle w:val="Heading1"/>
              <w:outlineLvl w:val="0"/>
            </w:pPr>
            <w:bookmarkStart w:id="12" w:name="_Toc83812672"/>
            <w:bookmarkStart w:id="13" w:name="_Toc105576786"/>
            <w:bookmarkStart w:id="14" w:name="_Toc105764521"/>
            <w:r w:rsidRPr="001A3F1B">
              <w:lastRenderedPageBreak/>
              <w:t xml:space="preserve">Plan </w:t>
            </w:r>
            <w:r w:rsidR="004D72B6">
              <w:t>m</w:t>
            </w:r>
            <w:r w:rsidRPr="001A3F1B">
              <w:t>aintenance</w:t>
            </w:r>
            <w:bookmarkEnd w:id="12"/>
            <w:bookmarkEnd w:id="13"/>
            <w:bookmarkEnd w:id="14"/>
          </w:p>
        </w:tc>
      </w:tr>
    </w:tbl>
    <w:p w14:paraId="7AA2F77C" w14:textId="77777777" w:rsidR="0066650F" w:rsidRDefault="0066650F" w:rsidP="0066650F">
      <w:r>
        <w:t>To ensure this plan stays relevant and appropriate, and to support readiness and continuous learning, please follow the</w:t>
      </w:r>
      <w:r w:rsidR="00032E17">
        <w:t xml:space="preserve"> below document life cycle. The designated person for heat planning is </w:t>
      </w:r>
      <w:r>
        <w:t xml:space="preserve">responsible for the activities below: </w:t>
      </w:r>
    </w:p>
    <w:p w14:paraId="58FD3FFD" w14:textId="77777777" w:rsidR="0066650F" w:rsidRDefault="0066650F" w:rsidP="0066650F">
      <w:pPr>
        <w:spacing w:after="120"/>
        <w:rPr>
          <w:b/>
          <w:bCs/>
        </w:rPr>
      </w:pPr>
      <w:r w:rsidRPr="3C4B6D9C">
        <w:rPr>
          <w:b/>
          <w:bCs/>
        </w:rPr>
        <w:t xml:space="preserve">Spring – </w:t>
      </w:r>
      <w:r w:rsidRPr="3C4B6D9C">
        <w:rPr>
          <w:b/>
          <w:bCs/>
          <w:color w:val="000000" w:themeColor="text2"/>
        </w:rPr>
        <w:t>preparedness</w:t>
      </w:r>
    </w:p>
    <w:p w14:paraId="068CB524" w14:textId="77777777" w:rsidR="0066650F" w:rsidRDefault="00DB51B5" w:rsidP="0066650F">
      <w:pPr>
        <w:spacing w:after="120"/>
        <w:rPr>
          <w:color w:val="000000"/>
        </w:rPr>
      </w:pPr>
      <w:sdt>
        <w:sdtPr>
          <w:rPr>
            <w:b/>
            <w:bCs/>
          </w:rPr>
          <w:id w:val="2276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0F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66650F">
        <w:rPr>
          <w:color w:val="000000"/>
        </w:rPr>
        <w:t xml:space="preserve"> Review the plan on an annual basis during the month of </w:t>
      </w:r>
      <w:r w:rsidR="0013073E">
        <w:rPr>
          <w:color w:val="000000"/>
        </w:rPr>
        <w:t>April</w:t>
      </w:r>
      <w:r w:rsidR="0066650F">
        <w:rPr>
          <w:color w:val="000000"/>
        </w:rPr>
        <w:t xml:space="preserve">, ahead of the heat and smoke season. </w:t>
      </w:r>
    </w:p>
    <w:p w14:paraId="5F0DCC97" w14:textId="77777777" w:rsidR="00734600" w:rsidRPr="00734600" w:rsidRDefault="0066650F" w:rsidP="00391C59">
      <w:pPr>
        <w:pStyle w:val="ListParagraph"/>
        <w:numPr>
          <w:ilvl w:val="0"/>
          <w:numId w:val="14"/>
        </w:numPr>
        <w:spacing w:before="0" w:after="120"/>
        <w:rPr>
          <w:b/>
          <w:bCs/>
          <w:color w:val="000000"/>
        </w:rPr>
      </w:pPr>
      <w:r w:rsidRPr="00734600">
        <w:rPr>
          <w:color w:val="000000"/>
        </w:rPr>
        <w:t>Make any necessary revisions</w:t>
      </w:r>
    </w:p>
    <w:p w14:paraId="2F6EA4A2" w14:textId="77777777" w:rsidR="00734600" w:rsidRPr="00734600" w:rsidRDefault="00734600" w:rsidP="00734600">
      <w:pPr>
        <w:pStyle w:val="ListParagraph"/>
        <w:numPr>
          <w:ilvl w:val="0"/>
          <w:numId w:val="14"/>
        </w:numPr>
        <w:spacing w:after="120"/>
        <w:rPr>
          <w:b/>
          <w:bCs/>
        </w:rPr>
      </w:pPr>
      <w:r w:rsidRPr="00734600">
        <w:t>Ensure plans remain readily accessible for potential Licensing or Quality Assurance review</w:t>
      </w:r>
    </w:p>
    <w:p w14:paraId="42AEA448" w14:textId="77777777" w:rsidR="0066650F" w:rsidRPr="00734600" w:rsidRDefault="0066650F" w:rsidP="00734600">
      <w:pPr>
        <w:spacing w:before="0" w:after="120"/>
        <w:rPr>
          <w:b/>
          <w:bCs/>
          <w:color w:val="000000"/>
        </w:rPr>
      </w:pPr>
      <w:r w:rsidRPr="3C4B6D9C">
        <w:rPr>
          <w:b/>
          <w:bCs/>
          <w:color w:val="000000" w:themeColor="text2"/>
        </w:rPr>
        <w:t>Fall – recovery</w:t>
      </w:r>
    </w:p>
    <w:p w14:paraId="40E1384C" w14:textId="77777777" w:rsidR="0066650F" w:rsidRDefault="00DB51B5" w:rsidP="0066650F">
      <w:pPr>
        <w:spacing w:after="120"/>
        <w:rPr>
          <w:color w:val="000000"/>
        </w:rPr>
      </w:pPr>
      <w:sdt>
        <w:sdtPr>
          <w:rPr>
            <w:b/>
            <w:bCs/>
          </w:rPr>
          <w:id w:val="7973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0F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66650F">
        <w:rPr>
          <w:color w:val="000000"/>
        </w:rPr>
        <w:t xml:space="preserve"> Review the plan on an annual basis during the month of October, following the heat and smoke season. </w:t>
      </w:r>
    </w:p>
    <w:p w14:paraId="1B3982CB" w14:textId="77777777" w:rsidR="0066650F" w:rsidRDefault="0066650F" w:rsidP="00250384">
      <w:pPr>
        <w:pStyle w:val="ListParagraph"/>
        <w:numPr>
          <w:ilvl w:val="0"/>
          <w:numId w:val="15"/>
        </w:numPr>
        <w:spacing w:before="0" w:after="120"/>
        <w:rPr>
          <w:color w:val="000000"/>
        </w:rPr>
      </w:pPr>
      <w:r>
        <w:rPr>
          <w:color w:val="000000"/>
        </w:rPr>
        <w:t xml:space="preserve">Adopt any lessons learned or </w:t>
      </w:r>
      <w:r w:rsidR="00734600">
        <w:rPr>
          <w:color w:val="000000"/>
        </w:rPr>
        <w:t xml:space="preserve">make any </w:t>
      </w:r>
      <w:r>
        <w:rPr>
          <w:color w:val="000000"/>
        </w:rPr>
        <w:t>r</w:t>
      </w:r>
      <w:r w:rsidR="00734600">
        <w:rPr>
          <w:color w:val="000000"/>
        </w:rPr>
        <w:t xml:space="preserve">equired revisions </w:t>
      </w:r>
    </w:p>
    <w:p w14:paraId="085B6EA8" w14:textId="77777777" w:rsidR="00734600" w:rsidRPr="00734600" w:rsidRDefault="00734600" w:rsidP="00734600">
      <w:pPr>
        <w:pStyle w:val="ListParagraph"/>
        <w:numPr>
          <w:ilvl w:val="0"/>
          <w:numId w:val="15"/>
        </w:numPr>
        <w:spacing w:after="120"/>
        <w:rPr>
          <w:b/>
          <w:bCs/>
        </w:rPr>
      </w:pPr>
      <w:r w:rsidRPr="00734600">
        <w:t>Ensure plans remain readily accessible for potential Licensing or Quality Assurance review</w:t>
      </w:r>
    </w:p>
    <w:p w14:paraId="36B0CC64" w14:textId="77777777" w:rsidR="0066650F" w:rsidRDefault="0066650F" w:rsidP="0066650F">
      <w:r>
        <w:t xml:space="preserve">If there are significant changes to the plan outside of the review cycle, </w:t>
      </w:r>
      <w:r w:rsidR="001A53D1">
        <w:t xml:space="preserve">ensure updates are made. </w:t>
      </w:r>
      <w:r w:rsidR="00734600">
        <w:t xml:space="preserve"> </w:t>
      </w:r>
    </w:p>
    <w:p w14:paraId="78724E13" w14:textId="2BFFEF72" w:rsidR="00C733DA" w:rsidRDefault="001D3483" w:rsidP="00213E69">
      <w:pPr>
        <w:spacing w:after="120"/>
        <w:rPr>
          <w:rFonts w:cs="Calibri"/>
          <w:b/>
        </w:rPr>
      </w:pPr>
      <w:r>
        <w:rPr>
          <w:rFonts w:cs="Calibri"/>
          <w:b/>
        </w:rPr>
        <w:br w:type="page"/>
      </w:r>
      <w:bookmarkStart w:id="15" w:name="_Appendix_A_–"/>
      <w:bookmarkEnd w:id="15"/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C733DA" w14:paraId="048D9779" w14:textId="77777777" w:rsidTr="00D50AEA">
        <w:tc>
          <w:tcPr>
            <w:tcW w:w="9581" w:type="dxa"/>
            <w:shd w:val="clear" w:color="auto" w:fill="808080" w:themeFill="background1" w:themeFillShade="80"/>
            <w:vAlign w:val="center"/>
          </w:tcPr>
          <w:p w14:paraId="7274C3EF" w14:textId="2D0948EE" w:rsidR="00C733DA" w:rsidRDefault="00C733DA" w:rsidP="00B32EE5">
            <w:pPr>
              <w:pStyle w:val="Heading1"/>
              <w:outlineLvl w:val="0"/>
            </w:pPr>
            <w:bookmarkStart w:id="16" w:name="_Toc105576787"/>
            <w:bookmarkStart w:id="17" w:name="_Toc105764522"/>
            <w:r w:rsidRPr="006934B2">
              <w:rPr>
                <w:b w:val="0"/>
                <w:noProof/>
                <w:lang w:eastAsia="en-CA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CC1A918" wp14:editId="3C80D589">
                  <wp:simplePos x="0" y="0"/>
                  <wp:positionH relativeFrom="margin">
                    <wp:align>center</wp:align>
                  </wp:positionH>
                  <wp:positionV relativeFrom="page">
                    <wp:posOffset>9115425</wp:posOffset>
                  </wp:positionV>
                  <wp:extent cx="3922395" cy="359410"/>
                  <wp:effectExtent l="0" t="0" r="190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4"/>
                          <a:stretch/>
                        </pic:blipFill>
                        <pic:spPr bwMode="auto">
                          <a:xfrm>
                            <a:off x="0" y="0"/>
                            <a:ext cx="39223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9CB"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1" layoutInCell="1" allowOverlap="1" wp14:anchorId="358CBE1D" wp14:editId="7366341A">
                  <wp:simplePos x="0" y="0"/>
                  <wp:positionH relativeFrom="margin">
                    <wp:align>center</wp:align>
                  </wp:positionH>
                  <wp:positionV relativeFrom="page">
                    <wp:posOffset>9102090</wp:posOffset>
                  </wp:positionV>
                  <wp:extent cx="5713200" cy="36000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2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  <w:r>
              <w:br w:type="page"/>
              <w:t xml:space="preserve">Appendix </w:t>
            </w:r>
            <w:r w:rsidR="0050300D">
              <w:t>A</w:t>
            </w:r>
            <w:r>
              <w:t xml:space="preserve"> – Revision </w:t>
            </w:r>
            <w:bookmarkEnd w:id="16"/>
            <w:bookmarkEnd w:id="17"/>
            <w:r w:rsidR="00B32EE5">
              <w:t>history</w:t>
            </w:r>
          </w:p>
        </w:tc>
      </w:tr>
    </w:tbl>
    <w:tbl>
      <w:tblPr>
        <w:tblStyle w:val="PlainTable1"/>
        <w:tblW w:w="9582" w:type="dxa"/>
        <w:tblLook w:val="04A0" w:firstRow="1" w:lastRow="0" w:firstColumn="1" w:lastColumn="0" w:noHBand="0" w:noVBand="1"/>
      </w:tblPr>
      <w:tblGrid>
        <w:gridCol w:w="1687"/>
        <w:gridCol w:w="1013"/>
        <w:gridCol w:w="4494"/>
        <w:gridCol w:w="2388"/>
      </w:tblGrid>
      <w:tr w:rsidR="00C733DA" w:rsidRPr="00756D00" w14:paraId="24A193E7" w14:textId="77777777" w:rsidTr="00D50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hideMark/>
          </w:tcPr>
          <w:p w14:paraId="46F8A2F2" w14:textId="77777777" w:rsidR="00C733DA" w:rsidRPr="00756D00" w:rsidRDefault="00C733DA" w:rsidP="00D50AEA">
            <w:pPr>
              <w:spacing w:before="0" w:after="0"/>
              <w:jc w:val="center"/>
              <w:rPr>
                <w:rFonts w:eastAsia="Calibri" w:cs="Calibri"/>
                <w:b w:val="0"/>
                <w:bCs w:val="0"/>
                <w:lang w:val="en-US"/>
              </w:rPr>
            </w:pPr>
            <w:r w:rsidRPr="00756D00">
              <w:rPr>
                <w:rFonts w:eastAsia="Calibri" w:cs="Calibri"/>
                <w:lang w:val="en-US"/>
              </w:rPr>
              <w:t>Date</w:t>
            </w:r>
          </w:p>
        </w:tc>
        <w:tc>
          <w:tcPr>
            <w:tcW w:w="1013" w:type="dxa"/>
            <w:hideMark/>
          </w:tcPr>
          <w:p w14:paraId="4B8FFB46" w14:textId="77777777" w:rsidR="00C733DA" w:rsidRPr="00756D00" w:rsidRDefault="00C733DA" w:rsidP="00D50A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lang w:val="en-US"/>
              </w:rPr>
            </w:pPr>
            <w:r w:rsidRPr="00756D00">
              <w:rPr>
                <w:rFonts w:eastAsia="Calibri" w:cs="Calibri"/>
                <w:lang w:val="en-US"/>
              </w:rPr>
              <w:t>Version</w:t>
            </w:r>
          </w:p>
        </w:tc>
        <w:tc>
          <w:tcPr>
            <w:tcW w:w="4494" w:type="dxa"/>
            <w:hideMark/>
          </w:tcPr>
          <w:p w14:paraId="6DA792B4" w14:textId="77777777" w:rsidR="00C733DA" w:rsidRPr="00756D00" w:rsidRDefault="00C733DA" w:rsidP="00D50A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lang w:val="en-US"/>
              </w:rPr>
            </w:pPr>
            <w:r w:rsidRPr="00756D00">
              <w:rPr>
                <w:rFonts w:eastAsia="Calibri" w:cs="Calibri"/>
                <w:lang w:val="en-US"/>
              </w:rPr>
              <w:t>Description</w:t>
            </w:r>
          </w:p>
        </w:tc>
        <w:tc>
          <w:tcPr>
            <w:tcW w:w="2388" w:type="dxa"/>
            <w:hideMark/>
          </w:tcPr>
          <w:p w14:paraId="50B40145" w14:textId="77777777" w:rsidR="00C733DA" w:rsidRPr="00756D00" w:rsidRDefault="00C733DA" w:rsidP="00D50A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lang w:val="en-US"/>
              </w:rPr>
            </w:pPr>
            <w:r w:rsidRPr="00756D00">
              <w:rPr>
                <w:rFonts w:eastAsia="Calibri" w:cs="Calibri"/>
                <w:lang w:val="en-US"/>
              </w:rPr>
              <w:t>Author</w:t>
            </w:r>
          </w:p>
        </w:tc>
      </w:tr>
      <w:tr w:rsidR="00C733DA" w:rsidRPr="00756D00" w14:paraId="66C79D4D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65B3C49B" w14:textId="1FDAC782" w:rsidR="00C733DA" w:rsidRPr="005325A5" w:rsidRDefault="003D34FD" w:rsidP="00D50AEA">
            <w:pPr>
              <w:spacing w:before="0" w:after="0"/>
              <w:rPr>
                <w:rFonts w:eastAsia="Calibri" w:cs="Calibri"/>
                <w:b w:val="0"/>
                <w:highlight w:val="yellow"/>
                <w:lang w:val="en-US"/>
              </w:rPr>
            </w:pPr>
            <w:r w:rsidRPr="005325A5">
              <w:rPr>
                <w:rFonts w:eastAsia="Calibri" w:cs="Calibri"/>
                <w:b w:val="0"/>
                <w:highlight w:val="yellow"/>
                <w:lang w:val="en-US"/>
              </w:rPr>
              <w:t>2022-06-10</w:t>
            </w:r>
          </w:p>
        </w:tc>
        <w:tc>
          <w:tcPr>
            <w:tcW w:w="1013" w:type="dxa"/>
          </w:tcPr>
          <w:p w14:paraId="3C8A5749" w14:textId="77777777" w:rsidR="00C733DA" w:rsidRPr="005325A5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highlight w:val="yellow"/>
                <w:lang w:val="en-US"/>
              </w:rPr>
            </w:pPr>
            <w:r w:rsidRPr="005325A5">
              <w:rPr>
                <w:rFonts w:eastAsia="Calibri" w:cs="Calibri"/>
                <w:highlight w:val="yellow"/>
                <w:lang w:val="en-US"/>
              </w:rPr>
              <w:t>0.1</w:t>
            </w:r>
          </w:p>
        </w:tc>
        <w:tc>
          <w:tcPr>
            <w:tcW w:w="4494" w:type="dxa"/>
          </w:tcPr>
          <w:p w14:paraId="2243515B" w14:textId="77777777" w:rsidR="00C733DA" w:rsidRPr="005325A5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highlight w:val="yellow"/>
                <w:lang w:val="en-US"/>
              </w:rPr>
            </w:pPr>
            <w:r w:rsidRPr="005325A5">
              <w:rPr>
                <w:rFonts w:eastAsia="Calibri" w:cs="Calibri"/>
                <w:highlight w:val="yellow"/>
                <w:lang w:val="en-US"/>
              </w:rPr>
              <w:t>Template provided</w:t>
            </w:r>
          </w:p>
        </w:tc>
        <w:tc>
          <w:tcPr>
            <w:tcW w:w="2388" w:type="dxa"/>
          </w:tcPr>
          <w:p w14:paraId="0B94CEA1" w14:textId="4778B7A4" w:rsidR="00C733DA" w:rsidRPr="00F03742" w:rsidRDefault="005325A5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HEMBC and VCH</w:t>
            </w:r>
          </w:p>
        </w:tc>
      </w:tr>
      <w:tr w:rsidR="00C733DA" w:rsidRPr="00756D00" w14:paraId="1665877D" w14:textId="77777777" w:rsidTr="00D50AE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12EA7043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46E17349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52109328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60EA44FD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259FB42F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00B7743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62EB2FA9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73905CEE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0449FDF1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15B858AE" w14:textId="77777777" w:rsidTr="00D50AE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AD03A4D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215983E7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0225E600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02F54081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46692E96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C2EBE15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083F0AA9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7588AD4A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176CDD0E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65CBB5CF" w14:textId="77777777" w:rsidTr="00D50AE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4C2D1BCA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798FF26A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2253CB24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03A4D6A9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55DC7342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30AAAAD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5B429EF0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25D85334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76FCA896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15CEAC70" w14:textId="77777777" w:rsidTr="00D50AE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53E930E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4C9C3F06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212AB933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7F0FA234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5AFEE06C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34BA0ECB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60D64DDF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187652D5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0E5481A9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372512CD" w14:textId="77777777" w:rsidTr="00D50AE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EF479A1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03EB12FF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6C447DB3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1A973DA8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</w:tbl>
    <w:p w14:paraId="244F01DD" w14:textId="77777777" w:rsidR="001D3483" w:rsidRPr="006934B2" w:rsidRDefault="001D3483" w:rsidP="0066650F">
      <w:pPr>
        <w:tabs>
          <w:tab w:val="left" w:pos="3288"/>
        </w:tabs>
        <w:rPr>
          <w:rFonts w:cs="Calibri"/>
          <w:b/>
        </w:rPr>
      </w:pPr>
    </w:p>
    <w:sectPr w:rsidR="001D3483" w:rsidRPr="006934B2" w:rsidSect="00896A8C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44" w:right="1440" w:bottom="1134" w:left="1440" w:header="709" w:footer="45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B775F2" w16cex:dateUtc="2022-05-30T23:04:41.174Z"/>
  <w16cex:commentExtensible w16cex:durableId="1D44F888" w16cex:dateUtc="2022-05-31T17:56:03.833Z"/>
  <w16cex:commentExtensible w16cex:durableId="4A43BE78" w16cex:dateUtc="2022-05-31T18:02:08.6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4773E7" w16cid:durableId="60B775F2"/>
  <w16cid:commentId w16cid:paraId="34868952" w16cid:durableId="1D44F888"/>
  <w16cid:commentId w16cid:paraId="44F5C46E" w16cid:durableId="4A43BE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6DA0" w14:textId="77777777" w:rsidR="00896A8C" w:rsidRDefault="00896A8C" w:rsidP="00A1761C">
      <w:pPr>
        <w:spacing w:before="0" w:after="0"/>
      </w:pPr>
      <w:r>
        <w:separator/>
      </w:r>
    </w:p>
  </w:endnote>
  <w:endnote w:type="continuationSeparator" w:id="0">
    <w:p w14:paraId="46DB484B" w14:textId="77777777" w:rsidR="00896A8C" w:rsidRDefault="00896A8C" w:rsidP="00A176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C9EC" w14:textId="1C2C488B" w:rsidR="00896A8C" w:rsidRPr="007B79CB" w:rsidRDefault="00896A8C" w:rsidP="00896A8C">
    <w:pPr>
      <w:pStyle w:val="Footer"/>
      <w:tabs>
        <w:tab w:val="clear" w:pos="4680"/>
        <w:tab w:val="center" w:pos="4820"/>
      </w:tabs>
      <w:spacing w:before="120" w:after="120"/>
    </w:pPr>
    <w:r w:rsidRPr="002441F5">
      <w:rPr>
        <w:rFonts w:cs="Calibri"/>
        <w:noProof/>
        <w:lang w:eastAsia="en-CA"/>
      </w:rPr>
      <w:drawing>
        <wp:anchor distT="0" distB="0" distL="114300" distR="114300" simplePos="0" relativeHeight="251659776" behindDoc="1" locked="0" layoutInCell="1" allowOverlap="1" wp14:anchorId="57B2A2F9" wp14:editId="6DC27EEA">
          <wp:simplePos x="0" y="0"/>
          <wp:positionH relativeFrom="margin">
            <wp:posOffset>3453256</wp:posOffset>
          </wp:positionH>
          <wp:positionV relativeFrom="paragraph">
            <wp:posOffset>305165</wp:posOffset>
          </wp:positionV>
          <wp:extent cx="1243330" cy="554355"/>
          <wp:effectExtent l="0" t="0" r="0" b="0"/>
          <wp:wrapNone/>
          <wp:docPr id="293" name="Picture 293" descr="C:\Users\tierney.fitzgerald\AppData\Local\Microsoft\Windows\Temporary Internet Files\Content.Word\HEMBC-full-logo-RGB-letter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erney.fitzgerald\AppData\Local\Microsoft\Windows\Temporary Internet Files\Content.Word\HEMBC-full-logo-RGB-letter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1B5">
      <w:rPr>
        <w:rStyle w:val="Heading1Char"/>
        <w:sz w:val="22"/>
        <w:szCs w:val="22"/>
      </w:rPr>
      <w:pict w14:anchorId="31A1B01C">
        <v:rect id="_x0000_i1025" style="width:468pt;height:2pt" o:hralign="center" o:hrstd="t" o:hrnoshade="t" o:hr="t" fillcolor="#758089 [3205]" stroked="f"/>
      </w:pict>
    </w:r>
    <w:sdt>
      <w:sdtPr>
        <w:rPr>
          <w:rStyle w:val="Heading1Char"/>
          <w:color w:val="auto"/>
          <w:sz w:val="22"/>
          <w:szCs w:val="22"/>
        </w:rPr>
        <w:alias w:val="Publish Date"/>
        <w:tag w:val=""/>
        <w:id w:val="741910702"/>
        <w:placeholder>
          <w:docPart w:val="99313ACCF0E443B4BA7E955ADF87EA3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6-27T00:00:00Z">
          <w:dateFormat w:val="M/d/yyyy"/>
          <w:lid w:val="en-CA"/>
          <w:storeMappedDataAs w:val="dateTime"/>
          <w:calendar w:val="gregorian"/>
        </w:date>
      </w:sdtPr>
      <w:sdtEndPr>
        <w:rPr>
          <w:rStyle w:val="Heading1Char"/>
        </w:rPr>
      </w:sdtEndPr>
      <w:sdtContent>
        <w:r w:rsidR="00673BE4">
          <w:rPr>
            <w:rStyle w:val="Heading1Char"/>
            <w:color w:val="auto"/>
            <w:sz w:val="22"/>
            <w:szCs w:val="22"/>
          </w:rPr>
          <w:t>6/27/2022</w:t>
        </w:r>
      </w:sdtContent>
    </w:sdt>
    <w:r>
      <w:rPr>
        <w:noProof/>
        <w:lang w:eastAsia="en-CA"/>
      </w:rPr>
      <w:drawing>
        <wp:anchor distT="0" distB="0" distL="114300" distR="114300" simplePos="0" relativeHeight="251660800" behindDoc="1" locked="0" layoutInCell="1" allowOverlap="1" wp14:anchorId="01C4B522" wp14:editId="7631012E">
          <wp:simplePos x="0" y="0"/>
          <wp:positionH relativeFrom="margin">
            <wp:posOffset>1937347</wp:posOffset>
          </wp:positionH>
          <wp:positionV relativeFrom="page">
            <wp:posOffset>9306497</wp:posOffset>
          </wp:positionV>
          <wp:extent cx="1217295" cy="316230"/>
          <wp:effectExtent l="0" t="0" r="1905" b="7620"/>
          <wp:wrapTight wrapText="bothSides">
            <wp:wrapPolygon edited="0">
              <wp:start x="15887" y="0"/>
              <wp:lineTo x="0" y="1301"/>
              <wp:lineTo x="0" y="20819"/>
              <wp:lineTo x="21296" y="20819"/>
              <wp:lineTo x="21296" y="2602"/>
              <wp:lineTo x="18254" y="0"/>
              <wp:lineTo x="1588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9CB">
      <w:tab/>
    </w:r>
    <w:sdt>
      <w:sdtPr>
        <w:id w:val="1775823652"/>
        <w:docPartObj>
          <w:docPartGallery w:val="Page Numbers (Bottom of Page)"/>
          <w:docPartUnique/>
        </w:docPartObj>
      </w:sdtPr>
      <w:sdtEndPr/>
      <w:sdtContent>
        <w:sdt>
          <w:sdtPr>
            <w:id w:val="507187014"/>
            <w:docPartObj>
              <w:docPartGallery w:val="Page Numbers (Top of Page)"/>
              <w:docPartUnique/>
            </w:docPartObj>
          </w:sdtPr>
          <w:sdtEndPr/>
          <w:sdtContent>
            <w:r w:rsidRPr="007B79CB">
              <w:tab/>
              <w:t xml:space="preserve">Page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  </w:instrText>
            </w:r>
            <w:r>
              <w:rPr>
                <w:bCs/>
              </w:rPr>
              <w:fldChar w:fldCharType="separate"/>
            </w:r>
            <w:r w:rsidR="00DB51B5">
              <w:rPr>
                <w:bCs/>
                <w:noProof/>
              </w:rPr>
              <w:t>4</w:t>
            </w:r>
            <w:r>
              <w:rPr>
                <w:bCs/>
              </w:rPr>
              <w:fldChar w:fldCharType="end"/>
            </w:r>
            <w:r w:rsidRPr="007B79CB">
              <w:t xml:space="preserve"> of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</w:rPr>
              <w:fldChar w:fldCharType="separate"/>
            </w:r>
            <w:r w:rsidR="00DB51B5">
              <w:rPr>
                <w:bCs/>
                <w:noProof/>
              </w:rPr>
              <w:t>15</w:t>
            </w:r>
            <w:r>
              <w:rPr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8761" w14:textId="77777777" w:rsidR="00896A8C" w:rsidRPr="007B79CB" w:rsidRDefault="00DB51B5" w:rsidP="00024EEF">
    <w:pPr>
      <w:pStyle w:val="Footer"/>
      <w:tabs>
        <w:tab w:val="clear" w:pos="4680"/>
        <w:tab w:val="center" w:pos="4820"/>
      </w:tabs>
      <w:spacing w:before="120" w:after="120"/>
      <w:jc w:val="center"/>
    </w:pPr>
    <w:r>
      <w:rPr>
        <w:rStyle w:val="Heading1Char"/>
        <w:sz w:val="22"/>
        <w:szCs w:val="22"/>
      </w:rPr>
      <w:pict w14:anchorId="15B40D5B">
        <v:rect id="_x0000_i1027" style="width:468pt;height:2pt" o:hralign="center" o:hrstd="t" o:hrnoshade="t" o:hr="t" fillcolor="#758089 [3205]" stroked="f"/>
      </w:pict>
    </w:r>
  </w:p>
  <w:p w14:paraId="431F79EB" w14:textId="3E10EC1D" w:rsidR="00896A8C" w:rsidRPr="008551EE" w:rsidRDefault="00DB51B5" w:rsidP="00024EEF">
    <w:pPr>
      <w:pStyle w:val="Footer"/>
      <w:tabs>
        <w:tab w:val="clear" w:pos="4680"/>
        <w:tab w:val="center" w:pos="4820"/>
      </w:tabs>
      <w:jc w:val="center"/>
    </w:pPr>
    <w:sdt>
      <w:sdtPr>
        <w:id w:val="1232268850"/>
        <w:date w:fullDate="2018-01-04T00:00:00Z">
          <w:dateFormat w:val="MMMM yyyy"/>
          <w:lid w:val="en-CA"/>
          <w:storeMappedDataAs w:val="dateTime"/>
          <w:calendar w:val="gregorian"/>
        </w:date>
      </w:sdtPr>
      <w:sdtEndPr/>
      <w:sdtContent>
        <w:r w:rsidR="00896A8C">
          <w:t>January 2018</w:t>
        </w:r>
      </w:sdtContent>
    </w:sdt>
    <w:r w:rsidR="00896A8C" w:rsidRPr="007B79CB">
      <w:tab/>
    </w:r>
    <w:sdt>
      <w:sdtPr>
        <w:alias w:val="Company"/>
        <w:tag w:val=""/>
        <w:id w:val="1389462391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96A8C">
          <w:t xml:space="preserve">     </w:t>
        </w:r>
      </w:sdtContent>
    </w:sdt>
    <w:sdt>
      <w:sdtPr>
        <w:id w:val="-1124008217"/>
        <w:docPartObj>
          <w:docPartGallery w:val="Page Numbers (Bottom of Page)"/>
          <w:docPartUnique/>
        </w:docPartObj>
      </w:sdtPr>
      <w:sdtEndPr/>
      <w:sdtContent>
        <w:sdt>
          <w:sdtPr>
            <w:id w:val="1514417220"/>
            <w:docPartObj>
              <w:docPartGallery w:val="Page Numbers (Top of Page)"/>
              <w:docPartUnique/>
            </w:docPartObj>
          </w:sdtPr>
          <w:sdtEndPr/>
          <w:sdtContent>
            <w:r w:rsidR="00896A8C" w:rsidRPr="007B79CB">
              <w:tab/>
              <w:t xml:space="preserve">Page </w:t>
            </w:r>
            <w:r w:rsidR="00896A8C">
              <w:rPr>
                <w:bCs/>
              </w:rPr>
              <w:fldChar w:fldCharType="begin"/>
            </w:r>
            <w:r w:rsidR="00896A8C">
              <w:rPr>
                <w:bCs/>
              </w:rPr>
              <w:instrText xml:space="preserve"> PAGE  </w:instrText>
            </w:r>
            <w:r w:rsidR="00896A8C">
              <w:rPr>
                <w:bCs/>
              </w:rPr>
              <w:fldChar w:fldCharType="separate"/>
            </w:r>
            <w:r w:rsidR="00896A8C">
              <w:rPr>
                <w:bCs/>
                <w:noProof/>
              </w:rPr>
              <w:t>1</w:t>
            </w:r>
            <w:r w:rsidR="00896A8C">
              <w:rPr>
                <w:bCs/>
              </w:rPr>
              <w:fldChar w:fldCharType="end"/>
            </w:r>
            <w:r w:rsidR="00896A8C" w:rsidRPr="007B79CB">
              <w:t xml:space="preserve"> of </w:t>
            </w:r>
            <w:r w:rsidR="00896A8C">
              <w:rPr>
                <w:bCs/>
              </w:rPr>
              <w:fldChar w:fldCharType="begin"/>
            </w:r>
            <w:r w:rsidR="00896A8C">
              <w:rPr>
                <w:bCs/>
              </w:rPr>
              <w:instrText xml:space="preserve"> NUMPAGES  </w:instrText>
            </w:r>
            <w:r w:rsidR="00896A8C">
              <w:rPr>
                <w:bCs/>
              </w:rPr>
              <w:fldChar w:fldCharType="separate"/>
            </w:r>
            <w:r w:rsidR="00896A8C">
              <w:rPr>
                <w:bCs/>
                <w:noProof/>
              </w:rPr>
              <w:t>3</w:t>
            </w:r>
            <w:r w:rsidR="00896A8C">
              <w:rPr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F5A1" w14:textId="77777777" w:rsidR="00896A8C" w:rsidRDefault="00896A8C" w:rsidP="00A1761C">
      <w:pPr>
        <w:spacing w:before="0" w:after="0"/>
      </w:pPr>
      <w:r>
        <w:separator/>
      </w:r>
    </w:p>
  </w:footnote>
  <w:footnote w:type="continuationSeparator" w:id="0">
    <w:p w14:paraId="6EF51296" w14:textId="77777777" w:rsidR="00896A8C" w:rsidRDefault="00896A8C" w:rsidP="00A176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C068" w14:textId="7133C237" w:rsidR="00896A8C" w:rsidRPr="002441F5" w:rsidRDefault="00896A8C" w:rsidP="009A1DCF">
    <w:pPr>
      <w:pStyle w:val="Header"/>
      <w:ind w:left="3402"/>
      <w:rPr>
        <w:rStyle w:val="Heading1Char"/>
      </w:rPr>
    </w:pPr>
    <w:r w:rsidRPr="002441F5">
      <w:rPr>
        <w:rFonts w:cs="Calibri"/>
      </w:rPr>
      <w:tab/>
    </w:r>
    <w:sdt>
      <w:sdtPr>
        <w:rPr>
          <w:rFonts w:cs="Calibri"/>
          <w:b/>
          <w:sz w:val="32"/>
          <w:szCs w:val="32"/>
        </w:rPr>
        <w:alias w:val="Title"/>
        <w:tag w:val=""/>
        <w:id w:val="-662705326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D91F7D">
          <w:rPr>
            <w:rFonts w:cs="Calibri"/>
            <w:b/>
            <w:sz w:val="32"/>
            <w:szCs w:val="32"/>
          </w:rPr>
          <w:t>Heat plan</w:t>
        </w:r>
      </w:sdtContent>
    </w:sdt>
  </w:p>
  <w:p w14:paraId="734926ED" w14:textId="77777777" w:rsidR="00896A8C" w:rsidRPr="002441F5" w:rsidRDefault="00DB51B5" w:rsidP="007477CE">
    <w:pPr>
      <w:pStyle w:val="Header"/>
      <w:ind w:left="2880"/>
      <w:rPr>
        <w:rStyle w:val="Heading1Char"/>
      </w:rPr>
    </w:pPr>
    <w:sdt>
      <w:sdtPr>
        <w:rPr>
          <w:rStyle w:val="DocumentSubtitle"/>
          <w:rFonts w:ascii="Calibri" w:eastAsiaTheme="minorEastAsia" w:hAnsi="Calibri" w:cs="Calibri"/>
          <w:sz w:val="36"/>
          <w:szCs w:val="20"/>
        </w:rPr>
        <w:alias w:val="Document Subtitle"/>
        <w:tag w:val=""/>
        <w:id w:val="38738809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DocumentSubtitle"/>
        </w:rPr>
      </w:sdtEndPr>
      <w:sdtContent>
        <w:r w:rsidR="00896A8C" w:rsidRPr="007477CE">
          <w:rPr>
            <w:rStyle w:val="DocumentSubtitle"/>
            <w:rFonts w:ascii="Calibri" w:eastAsiaTheme="minorEastAsia" w:hAnsi="Calibri" w:cs="Calibri"/>
            <w:sz w:val="36"/>
            <w:szCs w:val="20"/>
          </w:rPr>
          <w:t>[Site name]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1E89" w14:textId="77777777" w:rsidR="00896A8C" w:rsidRDefault="00896A8C" w:rsidP="00024EEF">
    <w:pPr>
      <w:pStyle w:val="Header"/>
      <w:ind w:left="3402"/>
      <w:rPr>
        <w:rStyle w:val="Heading1Char"/>
      </w:rPr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22EDE383" wp14:editId="1B3DDB0E">
          <wp:simplePos x="0" y="0"/>
          <wp:positionH relativeFrom="column">
            <wp:posOffset>-217170</wp:posOffset>
          </wp:positionH>
          <wp:positionV relativeFrom="paragraph">
            <wp:posOffset>-424625</wp:posOffset>
          </wp:positionV>
          <wp:extent cx="2285159" cy="1018800"/>
          <wp:effectExtent l="0" t="0" r="0" b="0"/>
          <wp:wrapNone/>
          <wp:docPr id="294" name="Picture 294" descr="C:\Users\tierney.fitzgerald\AppData\Local\Microsoft\Windows\Temporary Internet Files\Content.Word\HEMBC-full-logo-RGB-letter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erney.fitzgerald\AppData\Local\Microsoft\Windows\Temporary Internet Files\Content.Word\HEMBC-full-logo-RGB-letter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159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sdt>
      <w:sdtPr>
        <w:rPr>
          <w:rStyle w:val="Heading1Char"/>
        </w:rPr>
        <w:alias w:val="Title"/>
        <w:tag w:val=""/>
        <w:id w:val="13016556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ing1Char"/>
        </w:rPr>
      </w:sdtEndPr>
      <w:sdtContent>
        <w:r>
          <w:rPr>
            <w:rStyle w:val="Heading1Char"/>
          </w:rPr>
          <w:t>Heat plan</w:t>
        </w:r>
      </w:sdtContent>
    </w:sdt>
  </w:p>
  <w:p w14:paraId="1E225B78" w14:textId="77777777" w:rsidR="00896A8C" w:rsidRPr="00DD7C2E" w:rsidRDefault="00896A8C" w:rsidP="00024EEF">
    <w:pPr>
      <w:pStyle w:val="Header"/>
      <w:ind w:left="2880"/>
      <w:rPr>
        <w:rStyle w:val="DocumentSubtitle"/>
        <w:rFonts w:ascii="Calibri" w:hAnsi="Calibri" w:cs="Calibri"/>
      </w:rPr>
    </w:pPr>
    <w:r w:rsidRPr="00DD7C2E">
      <w:rPr>
        <w:rStyle w:val="DocumentSubtitle"/>
        <w:rFonts w:ascii="Calibri" w:hAnsi="Calibri" w:cs="Calibri"/>
      </w:rPr>
      <w:t>[</w:t>
    </w:r>
    <w:r>
      <w:rPr>
        <w:rStyle w:val="DocumentSubtitle"/>
        <w:rFonts w:ascii="Calibri" w:hAnsi="Calibri" w:cs="Calibri"/>
      </w:rPr>
      <w:t xml:space="preserve">Insert </w:t>
    </w:r>
    <w:r w:rsidRPr="00DD7C2E">
      <w:rPr>
        <w:rStyle w:val="DocumentSubtitle"/>
        <w:rFonts w:ascii="Calibri" w:hAnsi="Calibri" w:cs="Calibri"/>
      </w:rPr>
      <w:t>Site Name]</w:t>
    </w:r>
  </w:p>
  <w:p w14:paraId="271BBB13" w14:textId="77777777" w:rsidR="00896A8C" w:rsidRPr="00883039" w:rsidRDefault="00DB51B5" w:rsidP="00024EEF">
    <w:pPr>
      <w:pStyle w:val="Header"/>
      <w:spacing w:after="120"/>
      <w:ind w:left="112"/>
      <w:rPr>
        <w:rStyle w:val="Heading1Char"/>
      </w:rPr>
    </w:pPr>
    <w:r>
      <w:rPr>
        <w:rStyle w:val="Heading1Char"/>
        <w:sz w:val="22"/>
        <w:szCs w:val="22"/>
      </w:rPr>
      <w:pict w14:anchorId="2F095FFC">
        <v:rect id="_x0000_i1026" style="width:462.4pt;height:2pt" o:hralign="center" o:hrstd="t" o:hrnoshade="t" o:hr="t" fillcolor="#d4241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2FD"/>
    <w:multiLevelType w:val="hybridMultilevel"/>
    <w:tmpl w:val="BA445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38B"/>
    <w:multiLevelType w:val="hybridMultilevel"/>
    <w:tmpl w:val="A6D01E1E"/>
    <w:lvl w:ilvl="0" w:tplc="E6222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97EBC"/>
    <w:multiLevelType w:val="hybridMultilevel"/>
    <w:tmpl w:val="123004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5062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7710E"/>
    <w:multiLevelType w:val="hybridMultilevel"/>
    <w:tmpl w:val="099C1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1533"/>
    <w:multiLevelType w:val="hybridMultilevel"/>
    <w:tmpl w:val="F084B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A54"/>
    <w:multiLevelType w:val="hybridMultilevel"/>
    <w:tmpl w:val="4552AB38"/>
    <w:lvl w:ilvl="0" w:tplc="227C438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F2E7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81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C6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4D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6A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F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3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88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08CF"/>
    <w:multiLevelType w:val="hybridMultilevel"/>
    <w:tmpl w:val="524C8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1198"/>
    <w:multiLevelType w:val="hybridMultilevel"/>
    <w:tmpl w:val="F4B4215A"/>
    <w:lvl w:ilvl="0" w:tplc="CC6E2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61A"/>
    <w:multiLevelType w:val="hybridMultilevel"/>
    <w:tmpl w:val="20D6F7E6"/>
    <w:lvl w:ilvl="0" w:tplc="D3505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8589B"/>
    <w:multiLevelType w:val="hybridMultilevel"/>
    <w:tmpl w:val="01EE4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9E9"/>
    <w:multiLevelType w:val="hybridMultilevel"/>
    <w:tmpl w:val="AE0C91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20AEB"/>
    <w:multiLevelType w:val="hybridMultilevel"/>
    <w:tmpl w:val="F6EEA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0E26"/>
    <w:multiLevelType w:val="hybridMultilevel"/>
    <w:tmpl w:val="E924A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64B4"/>
    <w:multiLevelType w:val="hybridMultilevel"/>
    <w:tmpl w:val="29BA4444"/>
    <w:lvl w:ilvl="0" w:tplc="A0648C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326AE"/>
    <w:multiLevelType w:val="hybridMultilevel"/>
    <w:tmpl w:val="4A76E8DA"/>
    <w:lvl w:ilvl="0" w:tplc="882C631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4B23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7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EF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43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F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41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CB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6723A"/>
    <w:multiLevelType w:val="hybridMultilevel"/>
    <w:tmpl w:val="D04A1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599B"/>
    <w:multiLevelType w:val="hybridMultilevel"/>
    <w:tmpl w:val="D28E0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0E65"/>
    <w:multiLevelType w:val="hybridMultilevel"/>
    <w:tmpl w:val="1BE69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9259B"/>
    <w:multiLevelType w:val="hybridMultilevel"/>
    <w:tmpl w:val="BEB6D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0CF3"/>
    <w:multiLevelType w:val="hybridMultilevel"/>
    <w:tmpl w:val="EBEEB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27AFC"/>
    <w:multiLevelType w:val="hybridMultilevel"/>
    <w:tmpl w:val="BC00E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9238F"/>
    <w:multiLevelType w:val="hybridMultilevel"/>
    <w:tmpl w:val="67FEF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37A99"/>
    <w:multiLevelType w:val="hybridMultilevel"/>
    <w:tmpl w:val="DE7E4682"/>
    <w:lvl w:ilvl="0" w:tplc="6A943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07A2E"/>
    <w:multiLevelType w:val="hybridMultilevel"/>
    <w:tmpl w:val="142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64C93"/>
    <w:multiLevelType w:val="hybridMultilevel"/>
    <w:tmpl w:val="E44833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374A1"/>
    <w:multiLevelType w:val="hybridMultilevel"/>
    <w:tmpl w:val="456A79F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15A3E7B"/>
    <w:multiLevelType w:val="hybridMultilevel"/>
    <w:tmpl w:val="86980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3866"/>
    <w:multiLevelType w:val="hybridMultilevel"/>
    <w:tmpl w:val="B358E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627B8"/>
    <w:multiLevelType w:val="hybridMultilevel"/>
    <w:tmpl w:val="F932A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1ECE"/>
    <w:multiLevelType w:val="hybridMultilevel"/>
    <w:tmpl w:val="B8A4D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F1C37"/>
    <w:multiLevelType w:val="hybridMultilevel"/>
    <w:tmpl w:val="3134FC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C44E2"/>
    <w:multiLevelType w:val="hybridMultilevel"/>
    <w:tmpl w:val="9CE2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45266"/>
    <w:multiLevelType w:val="hybridMultilevel"/>
    <w:tmpl w:val="C12C5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24C"/>
    <w:multiLevelType w:val="hybridMultilevel"/>
    <w:tmpl w:val="47E8E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2"/>
  </w:num>
  <w:num w:numId="4">
    <w:abstractNumId w:val="17"/>
  </w:num>
  <w:num w:numId="5">
    <w:abstractNumId w:val="1"/>
  </w:num>
  <w:num w:numId="6">
    <w:abstractNumId w:val="10"/>
  </w:num>
  <w:num w:numId="7">
    <w:abstractNumId w:val="16"/>
  </w:num>
  <w:num w:numId="8">
    <w:abstractNumId w:val="30"/>
  </w:num>
  <w:num w:numId="9">
    <w:abstractNumId w:val="12"/>
  </w:num>
  <w:num w:numId="10">
    <w:abstractNumId w:val="21"/>
  </w:num>
  <w:num w:numId="11">
    <w:abstractNumId w:val="22"/>
  </w:num>
  <w:num w:numId="12">
    <w:abstractNumId w:val="18"/>
  </w:num>
  <w:num w:numId="13">
    <w:abstractNumId w:val="11"/>
  </w:num>
  <w:num w:numId="14">
    <w:abstractNumId w:val="31"/>
  </w:num>
  <w:num w:numId="15">
    <w:abstractNumId w:val="23"/>
  </w:num>
  <w:num w:numId="16">
    <w:abstractNumId w:val="9"/>
  </w:num>
  <w:num w:numId="17">
    <w:abstractNumId w:val="2"/>
  </w:num>
  <w:num w:numId="18">
    <w:abstractNumId w:val="14"/>
  </w:num>
  <w:num w:numId="19">
    <w:abstractNumId w:val="5"/>
  </w:num>
  <w:num w:numId="20">
    <w:abstractNumId w:val="19"/>
  </w:num>
  <w:num w:numId="21">
    <w:abstractNumId w:val="7"/>
  </w:num>
  <w:num w:numId="22">
    <w:abstractNumId w:val="29"/>
  </w:num>
  <w:num w:numId="23">
    <w:abstractNumId w:val="4"/>
  </w:num>
  <w:num w:numId="24">
    <w:abstractNumId w:val="26"/>
  </w:num>
  <w:num w:numId="25">
    <w:abstractNumId w:val="28"/>
  </w:num>
  <w:num w:numId="26">
    <w:abstractNumId w:val="3"/>
  </w:num>
  <w:num w:numId="27">
    <w:abstractNumId w:val="6"/>
  </w:num>
  <w:num w:numId="28">
    <w:abstractNumId w:val="15"/>
  </w:num>
  <w:num w:numId="29">
    <w:abstractNumId w:val="24"/>
  </w:num>
  <w:num w:numId="30">
    <w:abstractNumId w:val="27"/>
  </w:num>
  <w:num w:numId="31">
    <w:abstractNumId w:val="0"/>
  </w:num>
  <w:num w:numId="32">
    <w:abstractNumId w:val="25"/>
  </w:num>
  <w:num w:numId="33">
    <w:abstractNumId w:val="20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6"/>
    <w:rsid w:val="000017B9"/>
    <w:rsid w:val="00001ADD"/>
    <w:rsid w:val="00007370"/>
    <w:rsid w:val="0000784F"/>
    <w:rsid w:val="000131BB"/>
    <w:rsid w:val="0001385E"/>
    <w:rsid w:val="00015082"/>
    <w:rsid w:val="000236A8"/>
    <w:rsid w:val="00023887"/>
    <w:rsid w:val="00024EEF"/>
    <w:rsid w:val="000320CA"/>
    <w:rsid w:val="00032E17"/>
    <w:rsid w:val="00033A7C"/>
    <w:rsid w:val="000366F2"/>
    <w:rsid w:val="00037837"/>
    <w:rsid w:val="00041E21"/>
    <w:rsid w:val="000424D6"/>
    <w:rsid w:val="000463CB"/>
    <w:rsid w:val="00051047"/>
    <w:rsid w:val="00052762"/>
    <w:rsid w:val="000528A2"/>
    <w:rsid w:val="00052BE0"/>
    <w:rsid w:val="00053443"/>
    <w:rsid w:val="00057465"/>
    <w:rsid w:val="00063C34"/>
    <w:rsid w:val="0006535C"/>
    <w:rsid w:val="00073F95"/>
    <w:rsid w:val="00081181"/>
    <w:rsid w:val="000830E0"/>
    <w:rsid w:val="00083819"/>
    <w:rsid w:val="000850AF"/>
    <w:rsid w:val="00086D58"/>
    <w:rsid w:val="00093E5B"/>
    <w:rsid w:val="00097BAB"/>
    <w:rsid w:val="000A5DF5"/>
    <w:rsid w:val="000A6826"/>
    <w:rsid w:val="000A6BA5"/>
    <w:rsid w:val="000B0093"/>
    <w:rsid w:val="000B4042"/>
    <w:rsid w:val="000B4371"/>
    <w:rsid w:val="000B71DB"/>
    <w:rsid w:val="000C082E"/>
    <w:rsid w:val="000C1D21"/>
    <w:rsid w:val="000C49D5"/>
    <w:rsid w:val="000C6AB6"/>
    <w:rsid w:val="000D47CE"/>
    <w:rsid w:val="000D65F1"/>
    <w:rsid w:val="000D75F8"/>
    <w:rsid w:val="000D7BE2"/>
    <w:rsid w:val="000E2883"/>
    <w:rsid w:val="000E404E"/>
    <w:rsid w:val="000E6AC4"/>
    <w:rsid w:val="000F076B"/>
    <w:rsid w:val="000F0DAA"/>
    <w:rsid w:val="000F24B5"/>
    <w:rsid w:val="000F2AAF"/>
    <w:rsid w:val="000F5BE8"/>
    <w:rsid w:val="001028EB"/>
    <w:rsid w:val="001029D4"/>
    <w:rsid w:val="00102A37"/>
    <w:rsid w:val="00102BA1"/>
    <w:rsid w:val="00102BCA"/>
    <w:rsid w:val="00104F04"/>
    <w:rsid w:val="001109F2"/>
    <w:rsid w:val="0011159E"/>
    <w:rsid w:val="001126B6"/>
    <w:rsid w:val="0011427A"/>
    <w:rsid w:val="0011489C"/>
    <w:rsid w:val="00114CEC"/>
    <w:rsid w:val="00116978"/>
    <w:rsid w:val="00117E21"/>
    <w:rsid w:val="001210DC"/>
    <w:rsid w:val="0013073E"/>
    <w:rsid w:val="001328C9"/>
    <w:rsid w:val="001331BA"/>
    <w:rsid w:val="00133D12"/>
    <w:rsid w:val="00133F10"/>
    <w:rsid w:val="00135C79"/>
    <w:rsid w:val="00140B84"/>
    <w:rsid w:val="001411B3"/>
    <w:rsid w:val="00146D82"/>
    <w:rsid w:val="00146DD5"/>
    <w:rsid w:val="00147894"/>
    <w:rsid w:val="00147B5D"/>
    <w:rsid w:val="001501DA"/>
    <w:rsid w:val="0015478F"/>
    <w:rsid w:val="00154C43"/>
    <w:rsid w:val="0015729C"/>
    <w:rsid w:val="001578BE"/>
    <w:rsid w:val="001628FD"/>
    <w:rsid w:val="00163348"/>
    <w:rsid w:val="00164F0D"/>
    <w:rsid w:val="001714F9"/>
    <w:rsid w:val="00174953"/>
    <w:rsid w:val="0017560F"/>
    <w:rsid w:val="00175635"/>
    <w:rsid w:val="0018079A"/>
    <w:rsid w:val="00181459"/>
    <w:rsid w:val="001823FB"/>
    <w:rsid w:val="00182EEB"/>
    <w:rsid w:val="001857EF"/>
    <w:rsid w:val="00187A05"/>
    <w:rsid w:val="00191D63"/>
    <w:rsid w:val="001979B6"/>
    <w:rsid w:val="001A18E6"/>
    <w:rsid w:val="001A3F1B"/>
    <w:rsid w:val="001A53D1"/>
    <w:rsid w:val="001B3E80"/>
    <w:rsid w:val="001B4DB5"/>
    <w:rsid w:val="001B563D"/>
    <w:rsid w:val="001B7224"/>
    <w:rsid w:val="001C02CA"/>
    <w:rsid w:val="001C14E1"/>
    <w:rsid w:val="001C6D2E"/>
    <w:rsid w:val="001C6F65"/>
    <w:rsid w:val="001C6FE6"/>
    <w:rsid w:val="001C7358"/>
    <w:rsid w:val="001D3483"/>
    <w:rsid w:val="001D3D3B"/>
    <w:rsid w:val="001D4617"/>
    <w:rsid w:val="001D6226"/>
    <w:rsid w:val="001F0B3B"/>
    <w:rsid w:val="001F2CCC"/>
    <w:rsid w:val="001F7874"/>
    <w:rsid w:val="00200A21"/>
    <w:rsid w:val="00200EC0"/>
    <w:rsid w:val="00201633"/>
    <w:rsid w:val="00203A34"/>
    <w:rsid w:val="002068B2"/>
    <w:rsid w:val="002068ED"/>
    <w:rsid w:val="002121A8"/>
    <w:rsid w:val="002124B8"/>
    <w:rsid w:val="00213879"/>
    <w:rsid w:val="00213997"/>
    <w:rsid w:val="00213E69"/>
    <w:rsid w:val="002150FF"/>
    <w:rsid w:val="00215737"/>
    <w:rsid w:val="00220B89"/>
    <w:rsid w:val="002215AE"/>
    <w:rsid w:val="00222A4E"/>
    <w:rsid w:val="00224180"/>
    <w:rsid w:val="002241FB"/>
    <w:rsid w:val="002259CF"/>
    <w:rsid w:val="002301F6"/>
    <w:rsid w:val="00233027"/>
    <w:rsid w:val="00233E2E"/>
    <w:rsid w:val="002402C3"/>
    <w:rsid w:val="002408D5"/>
    <w:rsid w:val="00243231"/>
    <w:rsid w:val="00243B81"/>
    <w:rsid w:val="002441F5"/>
    <w:rsid w:val="00250003"/>
    <w:rsid w:val="0025022F"/>
    <w:rsid w:val="00250384"/>
    <w:rsid w:val="00250BCE"/>
    <w:rsid w:val="00253FC4"/>
    <w:rsid w:val="00255285"/>
    <w:rsid w:val="00267D43"/>
    <w:rsid w:val="00270388"/>
    <w:rsid w:val="00272C80"/>
    <w:rsid w:val="002737FD"/>
    <w:rsid w:val="00291453"/>
    <w:rsid w:val="00293493"/>
    <w:rsid w:val="00295251"/>
    <w:rsid w:val="0029590C"/>
    <w:rsid w:val="002A01D9"/>
    <w:rsid w:val="002A2860"/>
    <w:rsid w:val="002A5F0B"/>
    <w:rsid w:val="002B11CD"/>
    <w:rsid w:val="002B1C6B"/>
    <w:rsid w:val="002B31A6"/>
    <w:rsid w:val="002B73DB"/>
    <w:rsid w:val="002C09D2"/>
    <w:rsid w:val="002C281A"/>
    <w:rsid w:val="002C2EDF"/>
    <w:rsid w:val="002C5CB5"/>
    <w:rsid w:val="002C5D45"/>
    <w:rsid w:val="002C6F24"/>
    <w:rsid w:val="002D0DF2"/>
    <w:rsid w:val="002D1EB3"/>
    <w:rsid w:val="002D7015"/>
    <w:rsid w:val="002D7318"/>
    <w:rsid w:val="002D782C"/>
    <w:rsid w:val="002D7C43"/>
    <w:rsid w:val="002E0528"/>
    <w:rsid w:val="002E1636"/>
    <w:rsid w:val="002E59B7"/>
    <w:rsid w:val="002E5D74"/>
    <w:rsid w:val="002E765E"/>
    <w:rsid w:val="002F1744"/>
    <w:rsid w:val="002F3803"/>
    <w:rsid w:val="002F4209"/>
    <w:rsid w:val="002F7C70"/>
    <w:rsid w:val="00300603"/>
    <w:rsid w:val="0030457E"/>
    <w:rsid w:val="00305B13"/>
    <w:rsid w:val="00307799"/>
    <w:rsid w:val="00315D0F"/>
    <w:rsid w:val="00324BD7"/>
    <w:rsid w:val="00325B9F"/>
    <w:rsid w:val="00326ADB"/>
    <w:rsid w:val="00331240"/>
    <w:rsid w:val="003318C8"/>
    <w:rsid w:val="00332705"/>
    <w:rsid w:val="00334F85"/>
    <w:rsid w:val="00341850"/>
    <w:rsid w:val="00346FB8"/>
    <w:rsid w:val="003502DE"/>
    <w:rsid w:val="00360A41"/>
    <w:rsid w:val="0036525A"/>
    <w:rsid w:val="0036557A"/>
    <w:rsid w:val="003671FC"/>
    <w:rsid w:val="00370096"/>
    <w:rsid w:val="0037059F"/>
    <w:rsid w:val="003706DE"/>
    <w:rsid w:val="00372868"/>
    <w:rsid w:val="00374E8C"/>
    <w:rsid w:val="00376376"/>
    <w:rsid w:val="00387123"/>
    <w:rsid w:val="003900A7"/>
    <w:rsid w:val="00391617"/>
    <w:rsid w:val="00391C59"/>
    <w:rsid w:val="00392041"/>
    <w:rsid w:val="003928AD"/>
    <w:rsid w:val="003947B7"/>
    <w:rsid w:val="0039608F"/>
    <w:rsid w:val="00396DF8"/>
    <w:rsid w:val="003A31B9"/>
    <w:rsid w:val="003A3F09"/>
    <w:rsid w:val="003A4EF3"/>
    <w:rsid w:val="003A5495"/>
    <w:rsid w:val="003A598E"/>
    <w:rsid w:val="003A69D9"/>
    <w:rsid w:val="003B1D6F"/>
    <w:rsid w:val="003B5336"/>
    <w:rsid w:val="003C4FB5"/>
    <w:rsid w:val="003C7620"/>
    <w:rsid w:val="003D22A2"/>
    <w:rsid w:val="003D34FD"/>
    <w:rsid w:val="003D37F2"/>
    <w:rsid w:val="003D3FF4"/>
    <w:rsid w:val="003D5D12"/>
    <w:rsid w:val="003E4885"/>
    <w:rsid w:val="003E64B4"/>
    <w:rsid w:val="003F2FFA"/>
    <w:rsid w:val="003F368E"/>
    <w:rsid w:val="003F4809"/>
    <w:rsid w:val="003F4E51"/>
    <w:rsid w:val="003F4ED8"/>
    <w:rsid w:val="003F5CC7"/>
    <w:rsid w:val="003F6734"/>
    <w:rsid w:val="003F7331"/>
    <w:rsid w:val="004013CB"/>
    <w:rsid w:val="00401AE6"/>
    <w:rsid w:val="00403F50"/>
    <w:rsid w:val="0040698A"/>
    <w:rsid w:val="00406EFB"/>
    <w:rsid w:val="00420B18"/>
    <w:rsid w:val="00421186"/>
    <w:rsid w:val="00422C58"/>
    <w:rsid w:val="00423597"/>
    <w:rsid w:val="00424411"/>
    <w:rsid w:val="004279FA"/>
    <w:rsid w:val="00433779"/>
    <w:rsid w:val="00434287"/>
    <w:rsid w:val="00436AEC"/>
    <w:rsid w:val="00440D4F"/>
    <w:rsid w:val="00441AF3"/>
    <w:rsid w:val="00444758"/>
    <w:rsid w:val="00445F57"/>
    <w:rsid w:val="00446FA1"/>
    <w:rsid w:val="004475DB"/>
    <w:rsid w:val="00455CEB"/>
    <w:rsid w:val="00467251"/>
    <w:rsid w:val="00473D04"/>
    <w:rsid w:val="004741EF"/>
    <w:rsid w:val="004746BE"/>
    <w:rsid w:val="00477406"/>
    <w:rsid w:val="00477660"/>
    <w:rsid w:val="00481FD9"/>
    <w:rsid w:val="004837C1"/>
    <w:rsid w:val="00484581"/>
    <w:rsid w:val="00484D5B"/>
    <w:rsid w:val="004860EE"/>
    <w:rsid w:val="00491AAB"/>
    <w:rsid w:val="00496122"/>
    <w:rsid w:val="004961D9"/>
    <w:rsid w:val="004A0B28"/>
    <w:rsid w:val="004A1565"/>
    <w:rsid w:val="004A2393"/>
    <w:rsid w:val="004A5A7B"/>
    <w:rsid w:val="004A5EB7"/>
    <w:rsid w:val="004A7846"/>
    <w:rsid w:val="004B04A5"/>
    <w:rsid w:val="004B1883"/>
    <w:rsid w:val="004B23F9"/>
    <w:rsid w:val="004C0D12"/>
    <w:rsid w:val="004C196E"/>
    <w:rsid w:val="004C364D"/>
    <w:rsid w:val="004C4525"/>
    <w:rsid w:val="004C4654"/>
    <w:rsid w:val="004C4D6F"/>
    <w:rsid w:val="004C6D28"/>
    <w:rsid w:val="004D0235"/>
    <w:rsid w:val="004D0908"/>
    <w:rsid w:val="004D72B6"/>
    <w:rsid w:val="004E26DE"/>
    <w:rsid w:val="004E2E58"/>
    <w:rsid w:val="004E4B8B"/>
    <w:rsid w:val="004F0389"/>
    <w:rsid w:val="004F3E17"/>
    <w:rsid w:val="00500D5D"/>
    <w:rsid w:val="0050112D"/>
    <w:rsid w:val="00501411"/>
    <w:rsid w:val="00501684"/>
    <w:rsid w:val="0050300D"/>
    <w:rsid w:val="00505F74"/>
    <w:rsid w:val="0051092C"/>
    <w:rsid w:val="00510EE1"/>
    <w:rsid w:val="00510EFD"/>
    <w:rsid w:val="00520056"/>
    <w:rsid w:val="0052762E"/>
    <w:rsid w:val="005325A5"/>
    <w:rsid w:val="005377E3"/>
    <w:rsid w:val="00540455"/>
    <w:rsid w:val="005423B8"/>
    <w:rsid w:val="00561B78"/>
    <w:rsid w:val="00562380"/>
    <w:rsid w:val="005637F6"/>
    <w:rsid w:val="00566DCF"/>
    <w:rsid w:val="0057201D"/>
    <w:rsid w:val="005775A9"/>
    <w:rsid w:val="005803E5"/>
    <w:rsid w:val="00581037"/>
    <w:rsid w:val="00582EED"/>
    <w:rsid w:val="00584814"/>
    <w:rsid w:val="00586684"/>
    <w:rsid w:val="0059048A"/>
    <w:rsid w:val="00594BA0"/>
    <w:rsid w:val="00595348"/>
    <w:rsid w:val="00595F29"/>
    <w:rsid w:val="005A236C"/>
    <w:rsid w:val="005A2709"/>
    <w:rsid w:val="005A2809"/>
    <w:rsid w:val="005A2DBC"/>
    <w:rsid w:val="005A3001"/>
    <w:rsid w:val="005A36C1"/>
    <w:rsid w:val="005A44F4"/>
    <w:rsid w:val="005A4B91"/>
    <w:rsid w:val="005A637B"/>
    <w:rsid w:val="005A7F7A"/>
    <w:rsid w:val="005B0449"/>
    <w:rsid w:val="005B09C4"/>
    <w:rsid w:val="005B1A9B"/>
    <w:rsid w:val="005B3A01"/>
    <w:rsid w:val="005B40D4"/>
    <w:rsid w:val="005B42BA"/>
    <w:rsid w:val="005B6355"/>
    <w:rsid w:val="005B67A6"/>
    <w:rsid w:val="005B7531"/>
    <w:rsid w:val="005B7D22"/>
    <w:rsid w:val="005C0F13"/>
    <w:rsid w:val="005C1CDA"/>
    <w:rsid w:val="005C5661"/>
    <w:rsid w:val="005C5CFD"/>
    <w:rsid w:val="005C6345"/>
    <w:rsid w:val="005C6A18"/>
    <w:rsid w:val="005C7739"/>
    <w:rsid w:val="005C7FE8"/>
    <w:rsid w:val="005D3D8B"/>
    <w:rsid w:val="005D4BFD"/>
    <w:rsid w:val="005E36EC"/>
    <w:rsid w:val="005E4985"/>
    <w:rsid w:val="005E53B4"/>
    <w:rsid w:val="005E5C85"/>
    <w:rsid w:val="005E60AA"/>
    <w:rsid w:val="005F178E"/>
    <w:rsid w:val="005F27F1"/>
    <w:rsid w:val="005F29E2"/>
    <w:rsid w:val="005F3BE0"/>
    <w:rsid w:val="005F425F"/>
    <w:rsid w:val="005F5216"/>
    <w:rsid w:val="005F62CD"/>
    <w:rsid w:val="005F677A"/>
    <w:rsid w:val="0060587C"/>
    <w:rsid w:val="00610B9E"/>
    <w:rsid w:val="00622A2E"/>
    <w:rsid w:val="00627C69"/>
    <w:rsid w:val="00627DE8"/>
    <w:rsid w:val="00635C50"/>
    <w:rsid w:val="00640299"/>
    <w:rsid w:val="0064163C"/>
    <w:rsid w:val="00642D42"/>
    <w:rsid w:val="00643E54"/>
    <w:rsid w:val="00644042"/>
    <w:rsid w:val="00644B3B"/>
    <w:rsid w:val="00646C54"/>
    <w:rsid w:val="00647E09"/>
    <w:rsid w:val="006508F1"/>
    <w:rsid w:val="006535C6"/>
    <w:rsid w:val="00653B40"/>
    <w:rsid w:val="00661700"/>
    <w:rsid w:val="00663C72"/>
    <w:rsid w:val="0066650F"/>
    <w:rsid w:val="006675CC"/>
    <w:rsid w:val="00673BDC"/>
    <w:rsid w:val="00673BE4"/>
    <w:rsid w:val="00674867"/>
    <w:rsid w:val="00675B1F"/>
    <w:rsid w:val="0068109D"/>
    <w:rsid w:val="0068132E"/>
    <w:rsid w:val="00683957"/>
    <w:rsid w:val="00684BD3"/>
    <w:rsid w:val="00686829"/>
    <w:rsid w:val="006876A3"/>
    <w:rsid w:val="00690875"/>
    <w:rsid w:val="006934B2"/>
    <w:rsid w:val="00695F62"/>
    <w:rsid w:val="006A2B7F"/>
    <w:rsid w:val="006A4F60"/>
    <w:rsid w:val="006A69E9"/>
    <w:rsid w:val="006C6317"/>
    <w:rsid w:val="006D1BA1"/>
    <w:rsid w:val="006D6FBC"/>
    <w:rsid w:val="006E0540"/>
    <w:rsid w:val="006E060A"/>
    <w:rsid w:val="006E2EC2"/>
    <w:rsid w:val="006E32BB"/>
    <w:rsid w:val="006E33F7"/>
    <w:rsid w:val="006F0D6C"/>
    <w:rsid w:val="006F0FA9"/>
    <w:rsid w:val="006F41DB"/>
    <w:rsid w:val="006F5AFD"/>
    <w:rsid w:val="0070164D"/>
    <w:rsid w:val="00701841"/>
    <w:rsid w:val="00703E72"/>
    <w:rsid w:val="00713B82"/>
    <w:rsid w:val="0071727B"/>
    <w:rsid w:val="00724415"/>
    <w:rsid w:val="00725055"/>
    <w:rsid w:val="00727EF5"/>
    <w:rsid w:val="00731BF7"/>
    <w:rsid w:val="00733408"/>
    <w:rsid w:val="00734600"/>
    <w:rsid w:val="00734C02"/>
    <w:rsid w:val="00736782"/>
    <w:rsid w:val="00740581"/>
    <w:rsid w:val="007408FD"/>
    <w:rsid w:val="0074141C"/>
    <w:rsid w:val="00741D22"/>
    <w:rsid w:val="00743E31"/>
    <w:rsid w:val="00744C3A"/>
    <w:rsid w:val="007477CE"/>
    <w:rsid w:val="00747AD2"/>
    <w:rsid w:val="00752EA4"/>
    <w:rsid w:val="007542AA"/>
    <w:rsid w:val="0075516E"/>
    <w:rsid w:val="00756ACC"/>
    <w:rsid w:val="0076129E"/>
    <w:rsid w:val="007662BF"/>
    <w:rsid w:val="007664FC"/>
    <w:rsid w:val="00767BE4"/>
    <w:rsid w:val="00771DA6"/>
    <w:rsid w:val="00771FEA"/>
    <w:rsid w:val="00774780"/>
    <w:rsid w:val="00780F21"/>
    <w:rsid w:val="00781EB0"/>
    <w:rsid w:val="00783EE4"/>
    <w:rsid w:val="007853FE"/>
    <w:rsid w:val="00787920"/>
    <w:rsid w:val="00796A5B"/>
    <w:rsid w:val="007979DD"/>
    <w:rsid w:val="00797E7A"/>
    <w:rsid w:val="007A68AE"/>
    <w:rsid w:val="007B218B"/>
    <w:rsid w:val="007B412F"/>
    <w:rsid w:val="007B4825"/>
    <w:rsid w:val="007B5201"/>
    <w:rsid w:val="007B79CB"/>
    <w:rsid w:val="007B7E9E"/>
    <w:rsid w:val="007C6E85"/>
    <w:rsid w:val="007C6ECA"/>
    <w:rsid w:val="007C7233"/>
    <w:rsid w:val="007D0C9A"/>
    <w:rsid w:val="007D107A"/>
    <w:rsid w:val="007D40E6"/>
    <w:rsid w:val="007D603A"/>
    <w:rsid w:val="007D702C"/>
    <w:rsid w:val="007E7B93"/>
    <w:rsid w:val="007F2261"/>
    <w:rsid w:val="007F7A78"/>
    <w:rsid w:val="008039BD"/>
    <w:rsid w:val="00804E5D"/>
    <w:rsid w:val="00805425"/>
    <w:rsid w:val="00807CC8"/>
    <w:rsid w:val="008105B8"/>
    <w:rsid w:val="00813220"/>
    <w:rsid w:val="00817435"/>
    <w:rsid w:val="00824026"/>
    <w:rsid w:val="00824B82"/>
    <w:rsid w:val="00825200"/>
    <w:rsid w:val="00827E37"/>
    <w:rsid w:val="00831020"/>
    <w:rsid w:val="008317B3"/>
    <w:rsid w:val="00832F72"/>
    <w:rsid w:val="008353B0"/>
    <w:rsid w:val="00846337"/>
    <w:rsid w:val="00846407"/>
    <w:rsid w:val="008468CE"/>
    <w:rsid w:val="00854673"/>
    <w:rsid w:val="00854816"/>
    <w:rsid w:val="008551EE"/>
    <w:rsid w:val="008555F4"/>
    <w:rsid w:val="00862CDC"/>
    <w:rsid w:val="00862DF9"/>
    <w:rsid w:val="00863A7C"/>
    <w:rsid w:val="008731FA"/>
    <w:rsid w:val="008829E2"/>
    <w:rsid w:val="00883039"/>
    <w:rsid w:val="00884C07"/>
    <w:rsid w:val="00885CFF"/>
    <w:rsid w:val="00886328"/>
    <w:rsid w:val="00886DCA"/>
    <w:rsid w:val="00890943"/>
    <w:rsid w:val="0089502E"/>
    <w:rsid w:val="0089671A"/>
    <w:rsid w:val="00896A8C"/>
    <w:rsid w:val="008972DD"/>
    <w:rsid w:val="008A365F"/>
    <w:rsid w:val="008A3697"/>
    <w:rsid w:val="008A47A8"/>
    <w:rsid w:val="008A6CCC"/>
    <w:rsid w:val="008B242C"/>
    <w:rsid w:val="008B7E79"/>
    <w:rsid w:val="008C153E"/>
    <w:rsid w:val="008C2830"/>
    <w:rsid w:val="008C6839"/>
    <w:rsid w:val="008D0100"/>
    <w:rsid w:val="008E08DF"/>
    <w:rsid w:val="008E3703"/>
    <w:rsid w:val="008E50B8"/>
    <w:rsid w:val="008E5F2E"/>
    <w:rsid w:val="008E72E0"/>
    <w:rsid w:val="008F0990"/>
    <w:rsid w:val="008F101F"/>
    <w:rsid w:val="008F653F"/>
    <w:rsid w:val="00900D34"/>
    <w:rsid w:val="00903AA9"/>
    <w:rsid w:val="00905F2C"/>
    <w:rsid w:val="00913B42"/>
    <w:rsid w:val="00916CD5"/>
    <w:rsid w:val="00922F89"/>
    <w:rsid w:val="0092530E"/>
    <w:rsid w:val="00926A1E"/>
    <w:rsid w:val="00930824"/>
    <w:rsid w:val="0093461D"/>
    <w:rsid w:val="00940672"/>
    <w:rsid w:val="00946E0B"/>
    <w:rsid w:val="00950113"/>
    <w:rsid w:val="00951798"/>
    <w:rsid w:val="0095314F"/>
    <w:rsid w:val="009545CA"/>
    <w:rsid w:val="00957D38"/>
    <w:rsid w:val="00965CC0"/>
    <w:rsid w:val="00965E2C"/>
    <w:rsid w:val="00966C54"/>
    <w:rsid w:val="00967FD9"/>
    <w:rsid w:val="00972E31"/>
    <w:rsid w:val="00975057"/>
    <w:rsid w:val="00980924"/>
    <w:rsid w:val="00980DF9"/>
    <w:rsid w:val="00981621"/>
    <w:rsid w:val="00984282"/>
    <w:rsid w:val="00990A10"/>
    <w:rsid w:val="0099101D"/>
    <w:rsid w:val="0099251D"/>
    <w:rsid w:val="0099310B"/>
    <w:rsid w:val="0099698D"/>
    <w:rsid w:val="009A1DCF"/>
    <w:rsid w:val="009A30A9"/>
    <w:rsid w:val="009B2688"/>
    <w:rsid w:val="009B44D4"/>
    <w:rsid w:val="009B5708"/>
    <w:rsid w:val="009C013B"/>
    <w:rsid w:val="009C37B2"/>
    <w:rsid w:val="009C63C5"/>
    <w:rsid w:val="009C78EF"/>
    <w:rsid w:val="009D60A4"/>
    <w:rsid w:val="009E1DBB"/>
    <w:rsid w:val="009F664B"/>
    <w:rsid w:val="00A02FF9"/>
    <w:rsid w:val="00A03711"/>
    <w:rsid w:val="00A03C35"/>
    <w:rsid w:val="00A05292"/>
    <w:rsid w:val="00A11DEF"/>
    <w:rsid w:val="00A13371"/>
    <w:rsid w:val="00A159ED"/>
    <w:rsid w:val="00A16E3A"/>
    <w:rsid w:val="00A1761C"/>
    <w:rsid w:val="00A4008C"/>
    <w:rsid w:val="00A428DE"/>
    <w:rsid w:val="00A44C2D"/>
    <w:rsid w:val="00A4591A"/>
    <w:rsid w:val="00A45AD0"/>
    <w:rsid w:val="00A51AA7"/>
    <w:rsid w:val="00A53C94"/>
    <w:rsid w:val="00A56157"/>
    <w:rsid w:val="00A56461"/>
    <w:rsid w:val="00A6120E"/>
    <w:rsid w:val="00A636D1"/>
    <w:rsid w:val="00A75635"/>
    <w:rsid w:val="00A75CB3"/>
    <w:rsid w:val="00A75E14"/>
    <w:rsid w:val="00A80CFA"/>
    <w:rsid w:val="00A815B4"/>
    <w:rsid w:val="00A818DE"/>
    <w:rsid w:val="00A84ADD"/>
    <w:rsid w:val="00A85D44"/>
    <w:rsid w:val="00A91A92"/>
    <w:rsid w:val="00A91EFB"/>
    <w:rsid w:val="00A9535B"/>
    <w:rsid w:val="00A96713"/>
    <w:rsid w:val="00A97659"/>
    <w:rsid w:val="00A9778E"/>
    <w:rsid w:val="00AA5D81"/>
    <w:rsid w:val="00AB064B"/>
    <w:rsid w:val="00AB3B09"/>
    <w:rsid w:val="00AC233C"/>
    <w:rsid w:val="00AC3A84"/>
    <w:rsid w:val="00AC5425"/>
    <w:rsid w:val="00AC59EF"/>
    <w:rsid w:val="00AD2F5D"/>
    <w:rsid w:val="00AD54D5"/>
    <w:rsid w:val="00AD78B6"/>
    <w:rsid w:val="00AE613F"/>
    <w:rsid w:val="00AF0A15"/>
    <w:rsid w:val="00AF0A68"/>
    <w:rsid w:val="00AF3835"/>
    <w:rsid w:val="00AF3BE1"/>
    <w:rsid w:val="00AF4654"/>
    <w:rsid w:val="00B04E8A"/>
    <w:rsid w:val="00B05B5D"/>
    <w:rsid w:val="00B11097"/>
    <w:rsid w:val="00B11C9E"/>
    <w:rsid w:val="00B13A8F"/>
    <w:rsid w:val="00B14BAA"/>
    <w:rsid w:val="00B14BBE"/>
    <w:rsid w:val="00B153C6"/>
    <w:rsid w:val="00B16FF5"/>
    <w:rsid w:val="00B17318"/>
    <w:rsid w:val="00B240AA"/>
    <w:rsid w:val="00B2423C"/>
    <w:rsid w:val="00B24569"/>
    <w:rsid w:val="00B27E1E"/>
    <w:rsid w:val="00B31A12"/>
    <w:rsid w:val="00B32C30"/>
    <w:rsid w:val="00B32EE5"/>
    <w:rsid w:val="00B37F0C"/>
    <w:rsid w:val="00B41EA1"/>
    <w:rsid w:val="00B42529"/>
    <w:rsid w:val="00B44B9E"/>
    <w:rsid w:val="00B4521E"/>
    <w:rsid w:val="00B46FEB"/>
    <w:rsid w:val="00B53757"/>
    <w:rsid w:val="00B56002"/>
    <w:rsid w:val="00B56D3F"/>
    <w:rsid w:val="00B60672"/>
    <w:rsid w:val="00B6108E"/>
    <w:rsid w:val="00B610B0"/>
    <w:rsid w:val="00B64E56"/>
    <w:rsid w:val="00B65462"/>
    <w:rsid w:val="00B71479"/>
    <w:rsid w:val="00B72B0C"/>
    <w:rsid w:val="00B804C3"/>
    <w:rsid w:val="00B81ADE"/>
    <w:rsid w:val="00B81E44"/>
    <w:rsid w:val="00B8379D"/>
    <w:rsid w:val="00B85211"/>
    <w:rsid w:val="00B86DC3"/>
    <w:rsid w:val="00B900C2"/>
    <w:rsid w:val="00B93876"/>
    <w:rsid w:val="00B978BC"/>
    <w:rsid w:val="00B979AF"/>
    <w:rsid w:val="00BA00C5"/>
    <w:rsid w:val="00BA1075"/>
    <w:rsid w:val="00BA1721"/>
    <w:rsid w:val="00BA279D"/>
    <w:rsid w:val="00BA4EA0"/>
    <w:rsid w:val="00BA6645"/>
    <w:rsid w:val="00BA6E42"/>
    <w:rsid w:val="00BB2AFD"/>
    <w:rsid w:val="00BB3111"/>
    <w:rsid w:val="00BC6285"/>
    <w:rsid w:val="00BD0554"/>
    <w:rsid w:val="00BD5072"/>
    <w:rsid w:val="00BD6F36"/>
    <w:rsid w:val="00BE2D88"/>
    <w:rsid w:val="00BE2FF5"/>
    <w:rsid w:val="00BE52B5"/>
    <w:rsid w:val="00BE6586"/>
    <w:rsid w:val="00BE7666"/>
    <w:rsid w:val="00BF138C"/>
    <w:rsid w:val="00BF17C4"/>
    <w:rsid w:val="00BF3604"/>
    <w:rsid w:val="00BF50EB"/>
    <w:rsid w:val="00BF5192"/>
    <w:rsid w:val="00BF54AE"/>
    <w:rsid w:val="00BF5B65"/>
    <w:rsid w:val="00BF6544"/>
    <w:rsid w:val="00C0159C"/>
    <w:rsid w:val="00C01F6D"/>
    <w:rsid w:val="00C04C0E"/>
    <w:rsid w:val="00C066F8"/>
    <w:rsid w:val="00C07844"/>
    <w:rsid w:val="00C10CBA"/>
    <w:rsid w:val="00C15F1A"/>
    <w:rsid w:val="00C24B3D"/>
    <w:rsid w:val="00C2508C"/>
    <w:rsid w:val="00C33B54"/>
    <w:rsid w:val="00C3493C"/>
    <w:rsid w:val="00C35784"/>
    <w:rsid w:val="00C42B23"/>
    <w:rsid w:val="00C460EE"/>
    <w:rsid w:val="00C507E8"/>
    <w:rsid w:val="00C5171A"/>
    <w:rsid w:val="00C52C1E"/>
    <w:rsid w:val="00C54FD5"/>
    <w:rsid w:val="00C623A0"/>
    <w:rsid w:val="00C626C7"/>
    <w:rsid w:val="00C6317F"/>
    <w:rsid w:val="00C6365D"/>
    <w:rsid w:val="00C6484B"/>
    <w:rsid w:val="00C6557B"/>
    <w:rsid w:val="00C72371"/>
    <w:rsid w:val="00C7254D"/>
    <w:rsid w:val="00C733DA"/>
    <w:rsid w:val="00C747F9"/>
    <w:rsid w:val="00C77CC7"/>
    <w:rsid w:val="00C848D3"/>
    <w:rsid w:val="00C86C65"/>
    <w:rsid w:val="00C92A38"/>
    <w:rsid w:val="00C9327A"/>
    <w:rsid w:val="00C953C3"/>
    <w:rsid w:val="00C9547F"/>
    <w:rsid w:val="00CA37ED"/>
    <w:rsid w:val="00CA606B"/>
    <w:rsid w:val="00CB0915"/>
    <w:rsid w:val="00CB3448"/>
    <w:rsid w:val="00CB425A"/>
    <w:rsid w:val="00CC0A87"/>
    <w:rsid w:val="00CC139C"/>
    <w:rsid w:val="00CC17B6"/>
    <w:rsid w:val="00CC1A17"/>
    <w:rsid w:val="00CC3BE4"/>
    <w:rsid w:val="00CC4006"/>
    <w:rsid w:val="00CC54CE"/>
    <w:rsid w:val="00CC7203"/>
    <w:rsid w:val="00CC7295"/>
    <w:rsid w:val="00CD0330"/>
    <w:rsid w:val="00CD1BFA"/>
    <w:rsid w:val="00CD2BB9"/>
    <w:rsid w:val="00CD3796"/>
    <w:rsid w:val="00CD42D3"/>
    <w:rsid w:val="00CD5070"/>
    <w:rsid w:val="00CE162A"/>
    <w:rsid w:val="00CE1E94"/>
    <w:rsid w:val="00CE2B6E"/>
    <w:rsid w:val="00CE5A2E"/>
    <w:rsid w:val="00CE5E9A"/>
    <w:rsid w:val="00CE6DAD"/>
    <w:rsid w:val="00CF4968"/>
    <w:rsid w:val="00CF7983"/>
    <w:rsid w:val="00D01CA1"/>
    <w:rsid w:val="00D02131"/>
    <w:rsid w:val="00D02162"/>
    <w:rsid w:val="00D03CB8"/>
    <w:rsid w:val="00D125EF"/>
    <w:rsid w:val="00D1272C"/>
    <w:rsid w:val="00D202F5"/>
    <w:rsid w:val="00D24150"/>
    <w:rsid w:val="00D25A6A"/>
    <w:rsid w:val="00D27B58"/>
    <w:rsid w:val="00D31CF8"/>
    <w:rsid w:val="00D32679"/>
    <w:rsid w:val="00D3292F"/>
    <w:rsid w:val="00D368AD"/>
    <w:rsid w:val="00D3794F"/>
    <w:rsid w:val="00D40012"/>
    <w:rsid w:val="00D4663E"/>
    <w:rsid w:val="00D507A9"/>
    <w:rsid w:val="00D50AEA"/>
    <w:rsid w:val="00D51FAF"/>
    <w:rsid w:val="00D54E4E"/>
    <w:rsid w:val="00D556E5"/>
    <w:rsid w:val="00D56383"/>
    <w:rsid w:val="00D57DE6"/>
    <w:rsid w:val="00D57E11"/>
    <w:rsid w:val="00D606D2"/>
    <w:rsid w:val="00D64AF8"/>
    <w:rsid w:val="00D65985"/>
    <w:rsid w:val="00D66209"/>
    <w:rsid w:val="00D719F1"/>
    <w:rsid w:val="00D71A2B"/>
    <w:rsid w:val="00D8071E"/>
    <w:rsid w:val="00D80FB7"/>
    <w:rsid w:val="00D83398"/>
    <w:rsid w:val="00D83C92"/>
    <w:rsid w:val="00D84693"/>
    <w:rsid w:val="00D85083"/>
    <w:rsid w:val="00D85704"/>
    <w:rsid w:val="00D90FAC"/>
    <w:rsid w:val="00D91F11"/>
    <w:rsid w:val="00D92864"/>
    <w:rsid w:val="00D96EED"/>
    <w:rsid w:val="00D97950"/>
    <w:rsid w:val="00DA0F3E"/>
    <w:rsid w:val="00DA18A4"/>
    <w:rsid w:val="00DA529C"/>
    <w:rsid w:val="00DA7F6E"/>
    <w:rsid w:val="00DB0FB7"/>
    <w:rsid w:val="00DB195C"/>
    <w:rsid w:val="00DB329A"/>
    <w:rsid w:val="00DB3F34"/>
    <w:rsid w:val="00DB51B5"/>
    <w:rsid w:val="00DB530B"/>
    <w:rsid w:val="00DB5AFD"/>
    <w:rsid w:val="00DB666E"/>
    <w:rsid w:val="00DC1336"/>
    <w:rsid w:val="00DD01D8"/>
    <w:rsid w:val="00DD1948"/>
    <w:rsid w:val="00DD6300"/>
    <w:rsid w:val="00DD7C2E"/>
    <w:rsid w:val="00DD7C6E"/>
    <w:rsid w:val="00DE214F"/>
    <w:rsid w:val="00DE2388"/>
    <w:rsid w:val="00DE499B"/>
    <w:rsid w:val="00DF0926"/>
    <w:rsid w:val="00DF1D48"/>
    <w:rsid w:val="00DF43FD"/>
    <w:rsid w:val="00DF4436"/>
    <w:rsid w:val="00E034B9"/>
    <w:rsid w:val="00E03C17"/>
    <w:rsid w:val="00E072DA"/>
    <w:rsid w:val="00E13E13"/>
    <w:rsid w:val="00E157F1"/>
    <w:rsid w:val="00E16A78"/>
    <w:rsid w:val="00E21329"/>
    <w:rsid w:val="00E24157"/>
    <w:rsid w:val="00E27524"/>
    <w:rsid w:val="00E32F9F"/>
    <w:rsid w:val="00E3475F"/>
    <w:rsid w:val="00E36044"/>
    <w:rsid w:val="00E41C27"/>
    <w:rsid w:val="00E42E95"/>
    <w:rsid w:val="00E434E3"/>
    <w:rsid w:val="00E47B6B"/>
    <w:rsid w:val="00E53D15"/>
    <w:rsid w:val="00E54366"/>
    <w:rsid w:val="00E56FA7"/>
    <w:rsid w:val="00E57774"/>
    <w:rsid w:val="00E60850"/>
    <w:rsid w:val="00E61E57"/>
    <w:rsid w:val="00E62C9C"/>
    <w:rsid w:val="00E71696"/>
    <w:rsid w:val="00E732FF"/>
    <w:rsid w:val="00E73685"/>
    <w:rsid w:val="00E7432C"/>
    <w:rsid w:val="00E845C6"/>
    <w:rsid w:val="00E87F7C"/>
    <w:rsid w:val="00E96E07"/>
    <w:rsid w:val="00EA26EB"/>
    <w:rsid w:val="00EA6869"/>
    <w:rsid w:val="00EB0864"/>
    <w:rsid w:val="00EB14DB"/>
    <w:rsid w:val="00EB1762"/>
    <w:rsid w:val="00EB2B39"/>
    <w:rsid w:val="00EB30DD"/>
    <w:rsid w:val="00EB362C"/>
    <w:rsid w:val="00EB3CB7"/>
    <w:rsid w:val="00EB6059"/>
    <w:rsid w:val="00EB6C3A"/>
    <w:rsid w:val="00EC1DE8"/>
    <w:rsid w:val="00EC76AA"/>
    <w:rsid w:val="00ED06CC"/>
    <w:rsid w:val="00ED115F"/>
    <w:rsid w:val="00ED2793"/>
    <w:rsid w:val="00ED3940"/>
    <w:rsid w:val="00EE3A44"/>
    <w:rsid w:val="00EE597B"/>
    <w:rsid w:val="00F013A5"/>
    <w:rsid w:val="00F03742"/>
    <w:rsid w:val="00F077B2"/>
    <w:rsid w:val="00F10177"/>
    <w:rsid w:val="00F204FA"/>
    <w:rsid w:val="00F20797"/>
    <w:rsid w:val="00F218A7"/>
    <w:rsid w:val="00F272EC"/>
    <w:rsid w:val="00F325A1"/>
    <w:rsid w:val="00F35987"/>
    <w:rsid w:val="00F35CE6"/>
    <w:rsid w:val="00F37380"/>
    <w:rsid w:val="00F414C9"/>
    <w:rsid w:val="00F46BC9"/>
    <w:rsid w:val="00F541E8"/>
    <w:rsid w:val="00F57209"/>
    <w:rsid w:val="00F61AC4"/>
    <w:rsid w:val="00F67836"/>
    <w:rsid w:val="00F74008"/>
    <w:rsid w:val="00F814D6"/>
    <w:rsid w:val="00F8180A"/>
    <w:rsid w:val="00F823AA"/>
    <w:rsid w:val="00F82F82"/>
    <w:rsid w:val="00F874AD"/>
    <w:rsid w:val="00F9020F"/>
    <w:rsid w:val="00F90614"/>
    <w:rsid w:val="00FA0FE1"/>
    <w:rsid w:val="00FA126B"/>
    <w:rsid w:val="00FA3844"/>
    <w:rsid w:val="00FA6E2F"/>
    <w:rsid w:val="00FA75F0"/>
    <w:rsid w:val="00FB1323"/>
    <w:rsid w:val="00FC319A"/>
    <w:rsid w:val="00FC4C11"/>
    <w:rsid w:val="00FC5A93"/>
    <w:rsid w:val="00FC6806"/>
    <w:rsid w:val="00FC70E3"/>
    <w:rsid w:val="00FD097C"/>
    <w:rsid w:val="00FE6DD5"/>
    <w:rsid w:val="00FE7413"/>
    <w:rsid w:val="00FF2A9B"/>
    <w:rsid w:val="00FF2C48"/>
    <w:rsid w:val="00FF4804"/>
    <w:rsid w:val="00FF4D53"/>
    <w:rsid w:val="026C1B93"/>
    <w:rsid w:val="03D58876"/>
    <w:rsid w:val="0502600A"/>
    <w:rsid w:val="06CE66B9"/>
    <w:rsid w:val="08B51507"/>
    <w:rsid w:val="0F2C03C4"/>
    <w:rsid w:val="168B7C34"/>
    <w:rsid w:val="1E40E07E"/>
    <w:rsid w:val="2019361D"/>
    <w:rsid w:val="20325E7A"/>
    <w:rsid w:val="24EC2848"/>
    <w:rsid w:val="26F6523D"/>
    <w:rsid w:val="28244802"/>
    <w:rsid w:val="29180AF5"/>
    <w:rsid w:val="2B25C8CF"/>
    <w:rsid w:val="2C82A252"/>
    <w:rsid w:val="2E5C41AA"/>
    <w:rsid w:val="321BF594"/>
    <w:rsid w:val="34C4A0B4"/>
    <w:rsid w:val="3844CA47"/>
    <w:rsid w:val="3C4B6D9C"/>
    <w:rsid w:val="46E612D5"/>
    <w:rsid w:val="4C5A7BD4"/>
    <w:rsid w:val="520FB81C"/>
    <w:rsid w:val="5475CA59"/>
    <w:rsid w:val="570F14C1"/>
    <w:rsid w:val="57B7C996"/>
    <w:rsid w:val="5BA08401"/>
    <w:rsid w:val="606E4A0F"/>
    <w:rsid w:val="65881C4A"/>
    <w:rsid w:val="70A93B60"/>
    <w:rsid w:val="7293EE60"/>
    <w:rsid w:val="78557923"/>
    <w:rsid w:val="7CC6889D"/>
    <w:rsid w:val="7E6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09936D27"/>
  <w15:docId w15:val="{418C1D87-4C0A-4479-8E53-25F68D4C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1A"/>
    <w:pPr>
      <w:spacing w:after="24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688"/>
    <w:pPr>
      <w:spacing w:before="0"/>
      <w:jc w:val="center"/>
      <w:outlineLvl w:val="0"/>
    </w:pPr>
    <w:rPr>
      <w:rFonts w:cs="Calibri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688"/>
    <w:pPr>
      <w:spacing w:before="0"/>
      <w:jc w:val="center"/>
      <w:outlineLvl w:val="1"/>
    </w:pPr>
    <w:rPr>
      <w:rFonts w:cs="Calibri"/>
      <w:b/>
      <w:color w:val="FFFFFF" w:themeColor="background1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4581"/>
    <w:pPr>
      <w:keepNext/>
      <w:keepLines/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AD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basedOn w:val="Normal"/>
    <w:link w:val="NoSpacingChar"/>
    <w:uiPriority w:val="1"/>
    <w:qFormat/>
    <w:rsid w:val="00510EFD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B2688"/>
    <w:rPr>
      <w:rFonts w:ascii="Calibri" w:hAnsi="Calibri" w:cs="Calibri"/>
      <w:b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2688"/>
    <w:rPr>
      <w:rFonts w:ascii="Calibri" w:hAnsi="Calibri" w:cs="Calibri"/>
      <w:b/>
      <w:color w:val="FFFFFF" w:themeColor="background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4581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ADD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2688"/>
    <w:pPr>
      <w:jc w:val="center"/>
    </w:pPr>
    <w:rPr>
      <w:b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B2688"/>
    <w:rPr>
      <w:rFonts w:ascii="Calibri" w:hAnsi="Calibri"/>
      <w:b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EFD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0EFD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customStyle="1" w:styleId="TableTitle">
    <w:name w:val="TableTitle"/>
    <w:basedOn w:val="Normal"/>
    <w:link w:val="TableTitleChar"/>
    <w:qFormat/>
    <w:rsid w:val="00640299"/>
    <w:rPr>
      <w:b/>
      <w:sz w:val="24"/>
      <w:szCs w:val="24"/>
    </w:rPr>
  </w:style>
  <w:style w:type="character" w:customStyle="1" w:styleId="TableTitleChar">
    <w:name w:val="TableTitle Char"/>
    <w:basedOn w:val="DefaultParagraphFont"/>
    <w:link w:val="TableTitle"/>
    <w:rsid w:val="00640299"/>
    <w:rPr>
      <w:rFonts w:ascii="Calibri" w:hAnsi="Calibr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1EE"/>
    <w:pPr>
      <w:tabs>
        <w:tab w:val="right" w:pos="9356"/>
      </w:tabs>
      <w:spacing w:before="0" w:after="0"/>
      <w:ind w:left="2342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551EE"/>
  </w:style>
  <w:style w:type="paragraph" w:styleId="Footer">
    <w:name w:val="footer"/>
    <w:basedOn w:val="Normal"/>
    <w:link w:val="FooterChar"/>
    <w:uiPriority w:val="99"/>
    <w:unhideWhenUsed/>
    <w:rsid w:val="00A1761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761C"/>
  </w:style>
  <w:style w:type="paragraph" w:styleId="BalloonText">
    <w:name w:val="Balloon Text"/>
    <w:basedOn w:val="Normal"/>
    <w:link w:val="BalloonTextChar"/>
    <w:uiPriority w:val="99"/>
    <w:semiHidden/>
    <w:unhideWhenUsed/>
    <w:rsid w:val="00A176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61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12F"/>
    <w:pPr>
      <w:spacing w:before="0" w:after="0"/>
    </w:pPr>
  </w:style>
  <w:style w:type="character" w:customStyle="1" w:styleId="DocumentSubtitle">
    <w:name w:val="Document Subtitle"/>
    <w:basedOn w:val="DefaultParagraphFont"/>
    <w:uiPriority w:val="1"/>
    <w:rsid w:val="009A1DCF"/>
    <w:rPr>
      <w:rFonts w:asciiTheme="majorHAnsi" w:hAnsiTheme="majorHAnsi"/>
      <w:sz w:val="32"/>
    </w:rPr>
  </w:style>
  <w:style w:type="paragraph" w:styleId="NormalWeb">
    <w:name w:val="Normal (Web)"/>
    <w:basedOn w:val="Normal"/>
    <w:uiPriority w:val="99"/>
    <w:semiHidden/>
    <w:unhideWhenUsed/>
    <w:rsid w:val="00B13A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SpacingChar">
    <w:name w:val="No Spacing Char"/>
    <w:aliases w:val="Spacing Char"/>
    <w:basedOn w:val="DefaultParagraphFont"/>
    <w:link w:val="NoSpacing"/>
    <w:uiPriority w:val="1"/>
    <w:rsid w:val="00024EEF"/>
  </w:style>
  <w:style w:type="paragraph" w:styleId="ListParagraph">
    <w:name w:val="List Paragraph"/>
    <w:basedOn w:val="Normal"/>
    <w:link w:val="ListParagraphChar"/>
    <w:uiPriority w:val="34"/>
    <w:qFormat/>
    <w:rsid w:val="001D3D3B"/>
    <w:pPr>
      <w:ind w:left="720"/>
      <w:contextualSpacing/>
    </w:pPr>
  </w:style>
  <w:style w:type="table" w:styleId="TableGrid">
    <w:name w:val="Table Grid"/>
    <w:basedOn w:val="TableNormal"/>
    <w:uiPriority w:val="39"/>
    <w:rsid w:val="001D3D3B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0299"/>
    <w:pPr>
      <w:spacing w:before="480" w:after="0" w:line="276" w:lineRule="auto"/>
      <w:outlineLvl w:val="9"/>
    </w:pPr>
    <w:rPr>
      <w:rFonts w:asciiTheme="majorHAnsi" w:hAnsiTheme="majorHAnsi"/>
      <w:color w:val="9E1B17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654"/>
    <w:pPr>
      <w:spacing w:before="0" w:after="100" w:line="276" w:lineRule="auto"/>
    </w:pPr>
  </w:style>
  <w:style w:type="character" w:styleId="Hyperlink">
    <w:name w:val="Hyperlink"/>
    <w:basedOn w:val="DefaultParagraphFont"/>
    <w:uiPriority w:val="99"/>
    <w:unhideWhenUsed/>
    <w:rsid w:val="00640299"/>
    <w:rPr>
      <w:color w:val="7F7F7F" w:themeColor="hyperlink"/>
      <w:u w:val="single"/>
    </w:rPr>
  </w:style>
  <w:style w:type="paragraph" w:styleId="Date">
    <w:name w:val="Date"/>
    <w:basedOn w:val="NoSpacing"/>
    <w:next w:val="Normal"/>
    <w:link w:val="DateChar"/>
    <w:autoRedefine/>
    <w:uiPriority w:val="99"/>
    <w:unhideWhenUsed/>
    <w:rsid w:val="00807CC8"/>
    <w:pPr>
      <w:spacing w:before="0" w:after="0"/>
      <w:jc w:val="center"/>
    </w:pPr>
    <w:rPr>
      <w:rFonts w:eastAsiaTheme="majorEastAsia" w:cs="Calibri"/>
      <w:b/>
      <w:bCs/>
      <w:szCs w:val="80"/>
    </w:rPr>
  </w:style>
  <w:style w:type="character" w:customStyle="1" w:styleId="DateChar">
    <w:name w:val="Date Char"/>
    <w:basedOn w:val="DefaultParagraphFont"/>
    <w:link w:val="Date"/>
    <w:uiPriority w:val="99"/>
    <w:rsid w:val="00807CC8"/>
    <w:rPr>
      <w:rFonts w:ascii="Calibri" w:eastAsiaTheme="majorEastAsia" w:hAnsi="Calibri" w:cs="Calibri"/>
      <w:b/>
      <w:bCs/>
      <w:szCs w:val="80"/>
    </w:rPr>
  </w:style>
  <w:style w:type="table" w:customStyle="1" w:styleId="TableGrid1">
    <w:name w:val="Table Grid1"/>
    <w:basedOn w:val="TableNormal"/>
    <w:next w:val="TableGrid"/>
    <w:rsid w:val="00444758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444758"/>
    <w:rPr>
      <w:rFonts w:asciiTheme="minorHAnsi" w:hAnsiTheme="minorHAnsi"/>
      <w:color w:val="auto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FA75F0"/>
    <w:pPr>
      <w:spacing w:before="0" w:after="200"/>
    </w:pPr>
    <w:rPr>
      <w:b/>
      <w:bCs/>
      <w:color w:val="D4241F" w:themeColor="accent1"/>
      <w:sz w:val="18"/>
      <w:szCs w:val="18"/>
    </w:rPr>
  </w:style>
  <w:style w:type="paragraph" w:customStyle="1" w:styleId="Default">
    <w:name w:val="Default"/>
    <w:rsid w:val="00900D34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6461"/>
    <w:rPr>
      <w:rFonts w:ascii="Calibri" w:hAnsi="Calibri"/>
    </w:rPr>
  </w:style>
  <w:style w:type="table" w:styleId="GridTable3">
    <w:name w:val="Grid Table 3"/>
    <w:basedOn w:val="TableNormal"/>
    <w:uiPriority w:val="48"/>
    <w:rsid w:val="002D782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2D782C"/>
    <w:pPr>
      <w:spacing w:after="0"/>
    </w:pPr>
    <w:tblPr>
      <w:tblStyleRowBandSize w:val="1"/>
      <w:tblStyleColBandSize w:val="1"/>
      <w:tblBorders>
        <w:top w:val="single" w:sz="2" w:space="0" w:color="ACB2B8" w:themeColor="accent2" w:themeTint="99"/>
        <w:bottom w:val="single" w:sz="2" w:space="0" w:color="ACB2B8" w:themeColor="accent2" w:themeTint="99"/>
        <w:insideH w:val="single" w:sz="2" w:space="0" w:color="ACB2B8" w:themeColor="accent2" w:themeTint="99"/>
        <w:insideV w:val="single" w:sz="2" w:space="0" w:color="ACB2B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B2B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B2B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7" w:themeFill="accent2" w:themeFillTint="33"/>
      </w:tcPr>
    </w:tblStylePr>
    <w:tblStylePr w:type="band1Horz">
      <w:tblPr/>
      <w:tcPr>
        <w:shd w:val="clear" w:color="auto" w:fill="E3E5E7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2D782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15729C"/>
    <w:pPr>
      <w:widowControl w:val="0"/>
      <w:autoSpaceDE w:val="0"/>
      <w:autoSpaceDN w:val="0"/>
      <w:adjustRightInd w:val="0"/>
      <w:spacing w:before="0" w:after="0"/>
      <w:ind w:left="480" w:hanging="360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15729C"/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GridTable6Colorful-Accent6">
    <w:name w:val="Grid Table 6 Colorful Accent 6"/>
    <w:basedOn w:val="TableNormal"/>
    <w:uiPriority w:val="51"/>
    <w:rsid w:val="00684BD3"/>
    <w:pPr>
      <w:spacing w:after="0"/>
    </w:pPr>
    <w:rPr>
      <w:color w:val="7B7B7B" w:themeColor="accent6" w:themeShade="BF"/>
    </w:rPr>
    <w:tblPr>
      <w:tblStyleRowBandSize w:val="1"/>
      <w:tblStyleColBandSize w:val="1"/>
      <w:tblBorders>
        <w:top w:val="single" w:sz="4" w:space="0" w:color="C9C9C9" w:themeColor="accent6" w:themeTint="99"/>
        <w:left w:val="single" w:sz="4" w:space="0" w:color="C9C9C9" w:themeColor="accent6" w:themeTint="99"/>
        <w:bottom w:val="single" w:sz="4" w:space="0" w:color="C9C9C9" w:themeColor="accent6" w:themeTint="99"/>
        <w:right w:val="single" w:sz="4" w:space="0" w:color="C9C9C9" w:themeColor="accent6" w:themeTint="99"/>
        <w:insideH w:val="single" w:sz="4" w:space="0" w:color="C9C9C9" w:themeColor="accent6" w:themeTint="99"/>
        <w:insideV w:val="single" w:sz="4" w:space="0" w:color="C9C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9B2688"/>
    <w:pPr>
      <w:spacing w:after="100"/>
      <w:ind w:left="220"/>
    </w:pPr>
  </w:style>
  <w:style w:type="table" w:styleId="PlainTable1">
    <w:name w:val="Plain Table 1"/>
    <w:basedOn w:val="TableNormal"/>
    <w:uiPriority w:val="41"/>
    <w:rsid w:val="00F0374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E32BB"/>
    <w:rPr>
      <w:color w:val="EA7673" w:themeColor="accent1" w:themeTint="99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91C59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1eff984384aa4eaa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175f201033ad4c7f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D62D-94EC-4645-81D6-8FC43C6F5FBF}"/>
      </w:docPartPr>
      <w:docPartBody>
        <w:p w:rsidR="006C1D8E" w:rsidRDefault="006F0FA9"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50F043AE7B4C26B22D94FC6CBD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0BB6-BDA8-4A32-9686-7C6A27E48D68}"/>
      </w:docPartPr>
      <w:docPartBody>
        <w:p w:rsidR="0042496B" w:rsidRDefault="00B05B5D" w:rsidP="00B05B5D">
          <w:pPr>
            <w:pStyle w:val="0350F043AE7B4C26B22D94FC6CBD720C"/>
          </w:pPr>
          <w:r>
            <w:rPr>
              <w:color w:val="70AD47" w:themeColor="accent6"/>
            </w:rPr>
            <w:t>[</w:t>
          </w:r>
          <w:r w:rsidRPr="00684A0E">
            <w:rPr>
              <w:color w:val="70AD47" w:themeColor="accent6"/>
            </w:rPr>
            <w:t>Department</w:t>
          </w:r>
          <w:r>
            <w:rPr>
              <w:color w:val="70AD47" w:themeColor="accent6"/>
            </w:rPr>
            <w:t>/Site/Program Lead]</w:t>
          </w:r>
        </w:p>
      </w:docPartBody>
    </w:docPart>
    <w:docPart>
      <w:docPartPr>
        <w:name w:val="7190ABD29C37498FB78997A0620F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A403-90CA-46D1-9F5E-80A16DF87415}"/>
      </w:docPartPr>
      <w:docPartBody>
        <w:p w:rsidR="0042496B" w:rsidRDefault="00B05B5D" w:rsidP="00B05B5D">
          <w:pPr>
            <w:pStyle w:val="7190ABD29C37498FB78997A0620FE255"/>
          </w:pPr>
          <w:r>
            <w:rPr>
              <w:color w:val="70AD47" w:themeColor="accent6"/>
            </w:rPr>
            <w:t>[</w:t>
          </w:r>
          <w:r w:rsidRPr="00684A0E">
            <w:rPr>
              <w:color w:val="70AD47" w:themeColor="accent6"/>
            </w:rPr>
            <w:t>Department</w:t>
          </w:r>
          <w:r>
            <w:rPr>
              <w:color w:val="70AD47" w:themeColor="accent6"/>
            </w:rPr>
            <w:t>/Site/Program Lead]</w:t>
          </w:r>
        </w:p>
      </w:docPartBody>
    </w:docPart>
    <w:docPart>
      <w:docPartPr>
        <w:name w:val="10EDF1AFE22F46E9A895238F7C1C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1B89-3442-423B-92E4-A76C43BBDA0F}"/>
      </w:docPartPr>
      <w:docPartBody>
        <w:p w:rsidR="0042496B" w:rsidRDefault="00B05B5D" w:rsidP="00B05B5D">
          <w:pPr>
            <w:pStyle w:val="10EDF1AFE22F46E9A895238F7C1C355C"/>
          </w:pPr>
          <w:r>
            <w:rPr>
              <w:color w:val="70AD47" w:themeColor="accent6"/>
            </w:rPr>
            <w:t>[</w:t>
          </w:r>
          <w:r w:rsidRPr="00684A0E">
            <w:rPr>
              <w:color w:val="70AD47" w:themeColor="accent6"/>
            </w:rPr>
            <w:t>Department</w:t>
          </w:r>
          <w:r>
            <w:rPr>
              <w:color w:val="70AD47" w:themeColor="accent6"/>
            </w:rPr>
            <w:t>/Site/Program Lead]</w:t>
          </w:r>
        </w:p>
      </w:docPartBody>
    </w:docPart>
    <w:docPart>
      <w:docPartPr>
        <w:name w:val="C7F359B0EE184E80BA226E9E4412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095D-C1BF-4BE1-9B56-7CD722A7E1A5}"/>
      </w:docPartPr>
      <w:docPartBody>
        <w:p w:rsidR="0042496B" w:rsidRDefault="00B05B5D" w:rsidP="00B05B5D">
          <w:pPr>
            <w:pStyle w:val="C7F359B0EE184E80BA226E9E4412224D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E68D8DDB344CBF83025AA68B22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7BDF-FDF6-428A-9BD9-FEAD79693D94}"/>
      </w:docPartPr>
      <w:docPartBody>
        <w:p w:rsidR="00191D63" w:rsidRDefault="00F20797" w:rsidP="00F20797">
          <w:pPr>
            <w:pStyle w:val="4BE68D8DDB344CBF83025AA68B22821D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A42FA7CAB4F99908F9DC18964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C1D0-E319-4D97-99AE-B3F9F1838AFE}"/>
      </w:docPartPr>
      <w:docPartBody>
        <w:p w:rsidR="003722C7" w:rsidRDefault="00191D63" w:rsidP="00191D63">
          <w:pPr>
            <w:pStyle w:val="BD4A42FA7CAB4F99908F9DC18964E6BC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ECC86F6681438A9D83BDD2F4BC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1D2A-058D-4D1A-9160-3F2C475E05C4}"/>
      </w:docPartPr>
      <w:docPartBody>
        <w:p w:rsidR="003722C7" w:rsidRDefault="00191D63" w:rsidP="00191D63">
          <w:pPr>
            <w:pStyle w:val="A6ECC86F6681438A9D83BDD2F4BC29EB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17C4AFBD774EBDB4B2330E5017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6479-4397-4C35-9C4E-BD4586B7A437}"/>
      </w:docPartPr>
      <w:docPartBody>
        <w:p w:rsidR="003722C7" w:rsidRDefault="00191D63" w:rsidP="00191D63">
          <w:pPr>
            <w:pStyle w:val="0F17C4AFBD774EBDB4B2330E5017BD6C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1DDD2DD5B44259BA5EEE0FE416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035A-9B9B-4B3E-AA20-E5CFF3B9BFAD}"/>
      </w:docPartPr>
      <w:docPartBody>
        <w:p w:rsidR="00B84653" w:rsidRDefault="00840CD8" w:rsidP="00840CD8">
          <w:pPr>
            <w:pStyle w:val="AB1DDD2DD5B44259BA5EEE0FE416E5BC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6BB0E32D33486482D30A9252B4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1A27-36D1-48AF-9428-355A7D690B68}"/>
      </w:docPartPr>
      <w:docPartBody>
        <w:p w:rsidR="00B84653" w:rsidRDefault="00840CD8" w:rsidP="00840CD8">
          <w:pPr>
            <w:pStyle w:val="836BB0E32D33486482D30A9252B4583C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7F97EC6EA64E22BE24D4E1207B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E152-D9A0-448B-9009-17997F6AFEC4}"/>
      </w:docPartPr>
      <w:docPartBody>
        <w:p w:rsidR="00B84653" w:rsidRDefault="00840CD8" w:rsidP="00840CD8">
          <w:pPr>
            <w:pStyle w:val="277F97EC6EA64E22BE24D4E1207B14F5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592EE3826440A3876BDDF17E2E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0BA1-B21A-49ED-B97A-1F0858A85B4F}"/>
      </w:docPartPr>
      <w:docPartBody>
        <w:p w:rsidR="00B84653" w:rsidRDefault="00840CD8" w:rsidP="00840CD8">
          <w:pPr>
            <w:pStyle w:val="05592EE3826440A3876BDDF17E2E4C3D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84A92EA1604D88BE2BE594E39E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0392-5B4D-4861-AC78-F6D8E561F77D}"/>
      </w:docPartPr>
      <w:docPartBody>
        <w:p w:rsidR="00741F22" w:rsidRDefault="00741F22" w:rsidP="00741F22">
          <w:pPr>
            <w:pStyle w:val="5C84A92EA1604D88BE2BE594E39EDEDD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E5FDA266E245BD898687F04196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88B7-42DF-4C38-8051-1BE936893CAA}"/>
      </w:docPartPr>
      <w:docPartBody>
        <w:p w:rsidR="00741F22" w:rsidRDefault="00741F22" w:rsidP="00741F22">
          <w:pPr>
            <w:pStyle w:val="ACE5FDA266E245BD898687F041964E03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313ACCF0E443B4BA7E955ADF87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175A-A703-407A-BED9-034F1A7D6F4A}"/>
      </w:docPartPr>
      <w:docPartBody>
        <w:p w:rsidR="006727DF" w:rsidRDefault="00282562">
          <w:r w:rsidRPr="001D126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1"/>
    <w:rsid w:val="0000260F"/>
    <w:rsid w:val="00191D63"/>
    <w:rsid w:val="00215390"/>
    <w:rsid w:val="00282562"/>
    <w:rsid w:val="00303359"/>
    <w:rsid w:val="003722C7"/>
    <w:rsid w:val="0042496B"/>
    <w:rsid w:val="00495409"/>
    <w:rsid w:val="006727DF"/>
    <w:rsid w:val="006C1D8E"/>
    <w:rsid w:val="006D02FB"/>
    <w:rsid w:val="006F0FA9"/>
    <w:rsid w:val="00741F22"/>
    <w:rsid w:val="00840CD8"/>
    <w:rsid w:val="00AA0985"/>
    <w:rsid w:val="00B05B5D"/>
    <w:rsid w:val="00B06B96"/>
    <w:rsid w:val="00B84653"/>
    <w:rsid w:val="00D42A21"/>
    <w:rsid w:val="00ED42EC"/>
    <w:rsid w:val="00F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41A1A0C43545DBB879FFD757599DFE">
    <w:name w:val="BB41A1A0C43545DBB879FFD757599DFE"/>
  </w:style>
  <w:style w:type="paragraph" w:customStyle="1" w:styleId="2156D709DE264FEAB198F32FC6DFFDD8">
    <w:name w:val="2156D709DE264FEAB198F32FC6DFFDD8"/>
  </w:style>
  <w:style w:type="character" w:styleId="PlaceholderText">
    <w:name w:val="Placeholder Text"/>
    <w:basedOn w:val="DefaultParagraphFont"/>
    <w:uiPriority w:val="99"/>
    <w:semiHidden/>
    <w:rsid w:val="00282562"/>
    <w:rPr>
      <w:color w:val="808080"/>
    </w:rPr>
  </w:style>
  <w:style w:type="paragraph" w:customStyle="1" w:styleId="BB41A1A0C43545DBB879FFD757599DFE1">
    <w:name w:val="BB41A1A0C43545DBB879FFD757599DFE1"/>
    <w:rsid w:val="00D42A21"/>
    <w:pPr>
      <w:spacing w:before="120" w:after="240" w:line="240" w:lineRule="auto"/>
    </w:pPr>
    <w:rPr>
      <w:rFonts w:ascii="Calibri" w:eastAsiaTheme="minorHAnsi" w:hAnsi="Calibri"/>
      <w:lang w:eastAsia="en-US"/>
    </w:rPr>
  </w:style>
  <w:style w:type="paragraph" w:customStyle="1" w:styleId="2156D709DE264FEAB198F32FC6DFFDD81">
    <w:name w:val="2156D709DE264FEAB198F32FC6DFFDD81"/>
    <w:rsid w:val="00D42A21"/>
    <w:pPr>
      <w:spacing w:before="120" w:after="240" w:line="240" w:lineRule="auto"/>
    </w:pPr>
    <w:rPr>
      <w:rFonts w:ascii="Calibri" w:eastAsiaTheme="minorHAnsi" w:hAnsi="Calibri"/>
      <w:lang w:eastAsia="en-US"/>
    </w:rPr>
  </w:style>
  <w:style w:type="paragraph" w:customStyle="1" w:styleId="0C98E7624B644684A373694DD16B0731">
    <w:name w:val="0C98E7624B644684A373694DD16B0731"/>
    <w:rsid w:val="00D42A21"/>
  </w:style>
  <w:style w:type="paragraph" w:customStyle="1" w:styleId="0AA521CF25F141D0984AC1A25877222C">
    <w:name w:val="0AA521CF25F141D0984AC1A25877222C"/>
    <w:rsid w:val="00D42A21"/>
  </w:style>
  <w:style w:type="paragraph" w:customStyle="1" w:styleId="C0BFE56FD9724D849759412E95B7EC93">
    <w:name w:val="C0BFE56FD9724D849759412E95B7EC93"/>
    <w:rsid w:val="006F0FA9"/>
    <w:pPr>
      <w:spacing w:before="120" w:after="240" w:line="240" w:lineRule="auto"/>
    </w:pPr>
    <w:rPr>
      <w:rFonts w:ascii="Calibri" w:eastAsiaTheme="minorHAnsi" w:hAnsi="Calibri"/>
      <w:lang w:eastAsia="en-US"/>
    </w:rPr>
  </w:style>
  <w:style w:type="paragraph" w:customStyle="1" w:styleId="BB41A1A0C43545DBB879FFD757599DFE2">
    <w:name w:val="BB41A1A0C43545DBB879FFD757599DFE2"/>
    <w:rsid w:val="006F0FA9"/>
    <w:pPr>
      <w:spacing w:before="120" w:after="240" w:line="240" w:lineRule="auto"/>
    </w:pPr>
    <w:rPr>
      <w:rFonts w:ascii="Calibri" w:eastAsiaTheme="minorHAnsi" w:hAnsi="Calibri"/>
      <w:lang w:eastAsia="en-US"/>
    </w:rPr>
  </w:style>
  <w:style w:type="paragraph" w:customStyle="1" w:styleId="0350F043AE7B4C26B22D94FC6CBD720C">
    <w:name w:val="0350F043AE7B4C26B22D94FC6CBD720C"/>
    <w:rsid w:val="00B05B5D"/>
  </w:style>
  <w:style w:type="paragraph" w:customStyle="1" w:styleId="7190ABD29C37498FB78997A0620FE255">
    <w:name w:val="7190ABD29C37498FB78997A0620FE255"/>
    <w:rsid w:val="00B05B5D"/>
  </w:style>
  <w:style w:type="paragraph" w:customStyle="1" w:styleId="10EDF1AFE22F46E9A895238F7C1C355C">
    <w:name w:val="10EDF1AFE22F46E9A895238F7C1C355C"/>
    <w:rsid w:val="00B05B5D"/>
  </w:style>
  <w:style w:type="paragraph" w:customStyle="1" w:styleId="C7F359B0EE184E80BA226E9E4412224D">
    <w:name w:val="C7F359B0EE184E80BA226E9E4412224D"/>
    <w:rsid w:val="00B05B5D"/>
  </w:style>
  <w:style w:type="paragraph" w:customStyle="1" w:styleId="4BE68D8DDB344CBF83025AA68B22821D">
    <w:name w:val="4BE68D8DDB344CBF83025AA68B22821D"/>
    <w:rsid w:val="00F20797"/>
  </w:style>
  <w:style w:type="paragraph" w:customStyle="1" w:styleId="BD4A42FA7CAB4F99908F9DC18964E6BC">
    <w:name w:val="BD4A42FA7CAB4F99908F9DC18964E6BC"/>
    <w:rsid w:val="00191D63"/>
  </w:style>
  <w:style w:type="paragraph" w:customStyle="1" w:styleId="A6ECC86F6681438A9D83BDD2F4BC29EB">
    <w:name w:val="A6ECC86F6681438A9D83BDD2F4BC29EB"/>
    <w:rsid w:val="00191D63"/>
  </w:style>
  <w:style w:type="paragraph" w:customStyle="1" w:styleId="0F17C4AFBD774EBDB4B2330E5017BD6C">
    <w:name w:val="0F17C4AFBD774EBDB4B2330E5017BD6C"/>
    <w:rsid w:val="00191D63"/>
  </w:style>
  <w:style w:type="paragraph" w:customStyle="1" w:styleId="4A03B24B2F1C49E9BA51DF3C4258E2CB">
    <w:name w:val="4A03B24B2F1C49E9BA51DF3C4258E2CB"/>
    <w:rsid w:val="00191D63"/>
  </w:style>
  <w:style w:type="paragraph" w:customStyle="1" w:styleId="0750B4E32CD44F97AB89BF079A6F1BE2">
    <w:name w:val="0750B4E32CD44F97AB89BF079A6F1BE2"/>
    <w:rsid w:val="00191D63"/>
  </w:style>
  <w:style w:type="paragraph" w:customStyle="1" w:styleId="A7159AD253784341B1611688B655306A">
    <w:name w:val="A7159AD253784341B1611688B655306A"/>
    <w:rsid w:val="00191D63"/>
  </w:style>
  <w:style w:type="paragraph" w:customStyle="1" w:styleId="406411F5DB0C4DD3B7B0392E9DB456A1">
    <w:name w:val="406411F5DB0C4DD3B7B0392E9DB456A1"/>
    <w:rsid w:val="00191D63"/>
  </w:style>
  <w:style w:type="paragraph" w:customStyle="1" w:styleId="AB1DDD2DD5B44259BA5EEE0FE416E5BC">
    <w:name w:val="AB1DDD2DD5B44259BA5EEE0FE416E5BC"/>
    <w:rsid w:val="00840CD8"/>
  </w:style>
  <w:style w:type="paragraph" w:customStyle="1" w:styleId="836BB0E32D33486482D30A9252B4583C">
    <w:name w:val="836BB0E32D33486482D30A9252B4583C"/>
    <w:rsid w:val="00840CD8"/>
  </w:style>
  <w:style w:type="paragraph" w:customStyle="1" w:styleId="277F97EC6EA64E22BE24D4E1207B14F5">
    <w:name w:val="277F97EC6EA64E22BE24D4E1207B14F5"/>
    <w:rsid w:val="00840CD8"/>
  </w:style>
  <w:style w:type="paragraph" w:customStyle="1" w:styleId="05592EE3826440A3876BDDF17E2E4C3D">
    <w:name w:val="05592EE3826440A3876BDDF17E2E4C3D"/>
    <w:rsid w:val="00840CD8"/>
  </w:style>
  <w:style w:type="paragraph" w:customStyle="1" w:styleId="B0865CFC67B54FF1A8188AD6E295E09C">
    <w:name w:val="B0865CFC67B54FF1A8188AD6E295E09C"/>
    <w:rsid w:val="00B84653"/>
  </w:style>
  <w:style w:type="paragraph" w:customStyle="1" w:styleId="BB389F5373244B32A231A71DD5624F72">
    <w:name w:val="BB389F5373244B32A231A71DD5624F72"/>
    <w:rsid w:val="00B84653"/>
  </w:style>
  <w:style w:type="paragraph" w:customStyle="1" w:styleId="54444F42BEFA4C7C9B13FD65E2D7B840">
    <w:name w:val="54444F42BEFA4C7C9B13FD65E2D7B840"/>
    <w:rsid w:val="00B84653"/>
  </w:style>
  <w:style w:type="paragraph" w:customStyle="1" w:styleId="1F621408440A4913A3A731C20C9EE3F6">
    <w:name w:val="1F621408440A4913A3A731C20C9EE3F6"/>
    <w:rsid w:val="00B84653"/>
  </w:style>
  <w:style w:type="paragraph" w:customStyle="1" w:styleId="5C84A92EA1604D88BE2BE594E39EDEDD">
    <w:name w:val="5C84A92EA1604D88BE2BE594E39EDEDD"/>
    <w:rsid w:val="00741F22"/>
  </w:style>
  <w:style w:type="paragraph" w:customStyle="1" w:styleId="ACE5FDA266E245BD898687F041964E03">
    <w:name w:val="ACE5FDA266E245BD898687F041964E03"/>
    <w:rsid w:val="00741F22"/>
  </w:style>
  <w:style w:type="paragraph" w:customStyle="1" w:styleId="073BD6E077344283AD29AAC2C7AD1602">
    <w:name w:val="073BD6E077344283AD29AAC2C7AD1602"/>
    <w:rsid w:val="00282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EMBC - Arial">
  <a:themeElements>
    <a:clrScheme name="HEMB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4241F"/>
      </a:accent1>
      <a:accent2>
        <a:srgbClr val="758089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FFFFFF"/>
      </a:folHlink>
    </a:clrScheme>
    <a:fontScheme name="HEMBC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2022-06-27T00:00:00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ca8a5cf1-6422-448a-9b01-d783df0dbcad">VCHCA-1797567310-4191</_dlc_DocId>
    <_dlc_DocIdUrl xmlns="ca8a5cf1-6422-448a-9b01-d783df0dbcad">
      <Url>https://editvch.phsa.ca/_layouts/15/DocIdRedir.aspx?ID=VCHCA-1797567310-4191</Url>
      <Description>VCHCA-1797567310-4191</Description>
    </_dlc_DocIdUrl>
  </documentManagement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0C75E3-E2E1-4BAB-8135-A119C8B67F4B}"/>
</file>

<file path=customXml/itemProps3.xml><?xml version="1.0" encoding="utf-8"?>
<ds:datastoreItem xmlns:ds="http://schemas.openxmlformats.org/officeDocument/2006/customXml" ds:itemID="{D608F428-5916-43F9-8C62-CB774A142836}">
  <ds:schemaRefs>
    <ds:schemaRef ds:uri="http://purl.org/dc/terms/"/>
    <ds:schemaRef ds:uri="http://schemas.openxmlformats.org/package/2006/metadata/core-properties"/>
    <ds:schemaRef ds:uri="efc53e58-4b61-4220-a470-b994cfc02d4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291768-90C7-44EA-BBD1-F4C0AE72C078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8834BFD-AEC3-4B8D-B50D-931766BD56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A00E88-CFD4-4E39-98C6-85EEF80208C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BC8773-C04E-4D42-A141-9AD03E794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plan</vt:lpstr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plan</dc:title>
  <dc:subject>[Site name]</dc:subject>
  <dc:creator>Spence, Nicole</dc:creator>
  <cp:keywords>HEMBC; Health Emergency Management BC; Emergency; Emergency Management; Emergency Response;</cp:keywords>
  <cp:lastModifiedBy>Repin, Nadya [VCH]</cp:lastModifiedBy>
  <cp:revision>3</cp:revision>
  <cp:lastPrinted>2019-08-12T19:50:00Z</cp:lastPrinted>
  <dcterms:created xsi:type="dcterms:W3CDTF">2022-06-27T22:33:00Z</dcterms:created>
  <dcterms:modified xsi:type="dcterms:W3CDTF">2022-06-28T15:05:00Z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 linkTarget="_GoBack">
    <vt:lpwstr/>
  </property>
  <property fmtid="{D5CDD505-2E9C-101B-9397-08002B2CF9AE}" pid="3" name="_DocHome">
    <vt:i4>2041884755</vt:i4>
  </property>
  <property fmtid="{D5CDD505-2E9C-101B-9397-08002B2CF9AE}" pid="4" name="ContentTypeId">
    <vt:lpwstr>0x0101000DACDAB771E81544A6078B831FFCC0EE</vt:lpwstr>
  </property>
  <property fmtid="{D5CDD505-2E9C-101B-9397-08002B2CF9AE}" pid="5" name="_dlc_DocIdItemGuid">
    <vt:lpwstr>01dae557-081b-4683-8f22-7332dd6f9ff9</vt:lpwstr>
  </property>
</Properties>
</file>