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EBCB" w14:textId="77777777" w:rsidR="00600659" w:rsidRDefault="00600659"/>
    <w:tbl>
      <w:tblPr>
        <w:tblW w:w="0" w:type="auto"/>
        <w:tblLook w:val="01E0" w:firstRow="1" w:lastRow="1" w:firstColumn="1" w:lastColumn="1" w:noHBand="0" w:noVBand="0"/>
      </w:tblPr>
      <w:tblGrid>
        <w:gridCol w:w="9350"/>
      </w:tblGrid>
      <w:tr w:rsidR="00600659" w14:paraId="7FCB89A3" w14:textId="77777777" w:rsidTr="00600659">
        <w:trPr>
          <w:trHeight w:val="711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EA5" w14:textId="1ED2352B" w:rsidR="0050654C" w:rsidRPr="0026328F" w:rsidRDefault="00600659" w:rsidP="0050654C">
            <w:pPr>
              <w:jc w:val="center"/>
              <w:rPr>
                <w:rFonts w:ascii="Calibri" w:hAnsi="Calibri"/>
                <w:b/>
                <w:color w:val="0078A3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49B54" wp14:editId="01644C2D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-695325</wp:posOffset>
                      </wp:positionV>
                      <wp:extent cx="3810000" cy="571500"/>
                      <wp:effectExtent l="0" t="0" r="0" b="0"/>
                      <wp:wrapNone/>
                      <wp:docPr id="195598270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3C2DEF" w14:textId="2FBB17F8" w:rsidR="006D24C9" w:rsidRPr="006D24C9" w:rsidRDefault="0050654C" w:rsidP="006D24C9">
                                  <w:pPr>
                                    <w:pStyle w:val="Heading2"/>
                                    <w:spacing w:before="0"/>
                                    <w:jc w:val="right"/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</w:pPr>
                                  <w:bookmarkStart w:id="0" w:name="_CATEGORY_2:_INCREASING"/>
                                  <w:bookmarkEnd w:id="0"/>
                                  <w:r w:rsidRPr="00A50521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>CATEGORY 2 INCREASING RISK FOOD</w:t>
                                  </w:r>
                                  <w:r w:rsidR="002F3AB6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  <w:p w14:paraId="4B1CC61F" w14:textId="77777777" w:rsidR="006D24C9" w:rsidRPr="006D24C9" w:rsidRDefault="006D24C9" w:rsidP="006D24C9">
                                  <w:pPr>
                                    <w:rPr>
                                      <w:color w:val="074B6C" w:themeColor="accent2" w:themeShade="40"/>
                                    </w:rPr>
                                  </w:pPr>
                                  <w:r w:rsidRPr="006D24C9">
                                    <w:rPr>
                                      <w:color w:val="074B6C" w:themeColor="accent2" w:themeShade="40"/>
                                    </w:rPr>
                                    <w:t>(For Child Care Facilities)</w:t>
                                  </w:r>
                                </w:p>
                                <w:p w14:paraId="336901BF" w14:textId="77777777" w:rsidR="006D24C9" w:rsidRPr="006D24C9" w:rsidRDefault="006D24C9" w:rsidP="006D24C9"/>
                                <w:p w14:paraId="13ECDA52" w14:textId="5158F2B3" w:rsidR="00600659" w:rsidRPr="00A50521" w:rsidRDefault="00600659" w:rsidP="00600659">
                                  <w:pPr>
                                    <w:pStyle w:val="Heading2"/>
                                    <w:jc w:val="right"/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</w:pPr>
                                  <w:r w:rsidRPr="00A50521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 xml:space="preserve">FOOD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49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62.35pt;margin-top:-54.75pt;width:30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" stroked="f">
                      <v:textbox>
                        <w:txbxContent>
                          <w:p w14:paraId="503C2DEF" w14:textId="2FBB17F8" w:rsidR="006D24C9" w:rsidRPr="006D24C9" w:rsidRDefault="0050654C" w:rsidP="006D24C9">
                            <w:pPr>
                              <w:pStyle w:val="Heading2"/>
                              <w:spacing w:before="0"/>
                              <w:jc w:val="right"/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</w:pPr>
                            <w:bookmarkStart w:id="1" w:name="_CATEGORY_2:_INCREASING"/>
                            <w:bookmarkEnd w:id="1"/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CATEGORY 2 INCREASING RISK FOOD</w:t>
                            </w:r>
                            <w:r w:rsidR="002F3AB6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4B1CC61F" w14:textId="77777777" w:rsidR="006D24C9" w:rsidRPr="006D24C9" w:rsidRDefault="006D24C9" w:rsidP="006D24C9">
                            <w:pPr>
                              <w:rPr>
                                <w:color w:val="074B6C" w:themeColor="accent2" w:themeShade="40"/>
                              </w:rPr>
                            </w:pPr>
                            <w:r w:rsidRPr="006D24C9">
                              <w:rPr>
                                <w:color w:val="074B6C" w:themeColor="accent2" w:themeShade="40"/>
                              </w:rPr>
                              <w:t>(For Child Care Facilities)</w:t>
                            </w:r>
                          </w:p>
                          <w:p w14:paraId="336901BF" w14:textId="77777777" w:rsidR="006D24C9" w:rsidRPr="006D24C9" w:rsidRDefault="006D24C9" w:rsidP="006D24C9"/>
                          <w:p w14:paraId="13ECDA52" w14:textId="5158F2B3" w:rsidR="00600659" w:rsidRPr="00A50521" w:rsidRDefault="00600659" w:rsidP="00600659">
                            <w:pPr>
                              <w:pStyle w:val="Heading2"/>
                              <w:jc w:val="right"/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</w:pPr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 xml:space="preserve">FOOD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54C" w:rsidRPr="00E77037">
              <w:rPr>
                <w:rFonts w:ascii="Calibri" w:hAnsi="Calibri" w:cs="Arial"/>
                <w:b/>
                <w:color w:val="0078A3"/>
              </w:rPr>
              <w:t>No Permit Required</w:t>
            </w:r>
            <w:r w:rsidR="0050654C" w:rsidRPr="00E77037">
              <w:rPr>
                <w:rFonts w:ascii="Calibri" w:hAnsi="Calibri" w:cs="Arial"/>
                <w:b/>
                <w:i/>
                <w:color w:val="0078A3"/>
              </w:rPr>
              <w:t xml:space="preserve"> </w:t>
            </w:r>
          </w:p>
          <w:p w14:paraId="402C5527" w14:textId="343ABF65" w:rsidR="00600659" w:rsidRPr="002C12C9" w:rsidRDefault="0050654C" w:rsidP="0050654C">
            <w:pPr>
              <w:jc w:val="center"/>
              <w:rPr>
                <w:rFonts w:ascii="Calibri" w:hAnsi="Calibri" w:cs="Arial"/>
                <w:b/>
                <w:i/>
                <w:color w:val="0078A3"/>
              </w:rPr>
            </w:pPr>
            <w:r w:rsidRPr="00E77037">
              <w:rPr>
                <w:rFonts w:ascii="Calibri" w:hAnsi="Calibri" w:cs="Arial"/>
                <w:b/>
                <w:i/>
                <w:color w:val="0078A3"/>
              </w:rPr>
              <w:t>Consult with your local Licensing Officer if you plan to offer food from Category 2</w:t>
            </w:r>
          </w:p>
        </w:tc>
      </w:tr>
      <w:tr w:rsidR="00600659" w14:paraId="1417311E" w14:textId="77777777" w:rsidTr="00600659">
        <w:trPr>
          <w:trHeight w:val="431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1A8" w14:textId="77777777" w:rsidR="0050654C" w:rsidRPr="00E77037" w:rsidRDefault="0050654C" w:rsidP="0050654C">
            <w:pPr>
              <w:rPr>
                <w:rFonts w:ascii="Calibri" w:hAnsi="Calibri" w:cs="Arial"/>
                <w:b/>
                <w:color w:val="0078A3"/>
              </w:rPr>
            </w:pPr>
            <w:r w:rsidRPr="00E77037">
              <w:rPr>
                <w:rFonts w:ascii="Calibri" w:hAnsi="Calibri" w:cs="Arial"/>
                <w:b/>
                <w:color w:val="0078A3"/>
              </w:rPr>
              <w:t>Requirements:</w:t>
            </w:r>
          </w:p>
          <w:p w14:paraId="47B66A59" w14:textId="77777777" w:rsidR="0050654C" w:rsidRPr="00E77037" w:rsidRDefault="0050654C" w:rsidP="0050654C">
            <w:pPr>
              <w:rPr>
                <w:rFonts w:ascii="Calibri" w:hAnsi="Calibri" w:cs="Arial"/>
              </w:rPr>
            </w:pPr>
            <w:proofErr w:type="gramStart"/>
            <w:r w:rsidRPr="00E77037">
              <w:rPr>
                <w:rFonts w:ascii="Calibri" w:hAnsi="Calibri" w:cs="Arial"/>
                <w:sz w:val="22"/>
                <w:szCs w:val="22"/>
              </w:rPr>
              <w:t>Child care</w:t>
            </w:r>
            <w:proofErr w:type="gramEnd"/>
            <w:r w:rsidRPr="00E77037">
              <w:rPr>
                <w:rFonts w:ascii="Calibri" w:hAnsi="Calibri" w:cs="Arial"/>
                <w:sz w:val="22"/>
                <w:szCs w:val="22"/>
              </w:rPr>
              <w:t xml:space="preserve"> licensees should ensure that proper care is taken in all food handling and sanitation to prevent causing a health hazard.  Licensees must also promote healthy eating and nutritional habits.</w:t>
            </w:r>
          </w:p>
          <w:p w14:paraId="3C1ABCE3" w14:textId="77777777" w:rsidR="0050654C" w:rsidRPr="00E77037" w:rsidRDefault="0050654C" w:rsidP="0050654C">
            <w:pPr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68CD2129" w14:textId="77777777" w:rsidR="0050654C" w:rsidRPr="00E77037" w:rsidRDefault="0050654C" w:rsidP="0050654C">
            <w:pPr>
              <w:rPr>
                <w:rFonts w:ascii="Calibri" w:hAnsi="Calibri" w:cs="Arial"/>
                <w:b/>
                <w:color w:val="0078A3"/>
              </w:rPr>
            </w:pPr>
            <w:r w:rsidRPr="00E77037">
              <w:rPr>
                <w:rFonts w:ascii="Calibri" w:hAnsi="Calibri" w:cs="Arial"/>
                <w:b/>
                <w:i/>
                <w:color w:val="0078A3"/>
              </w:rPr>
              <w:t>Recommended</w:t>
            </w:r>
            <w:r w:rsidRPr="00E77037">
              <w:rPr>
                <w:rFonts w:ascii="Calibri" w:hAnsi="Calibri" w:cs="Arial"/>
                <w:b/>
                <w:color w:val="0078A3"/>
              </w:rPr>
              <w:t xml:space="preserve"> Training Courses:</w:t>
            </w:r>
          </w:p>
          <w:p w14:paraId="207E13CA" w14:textId="77777777" w:rsidR="0050654C" w:rsidRDefault="0050654C" w:rsidP="0050654C">
            <w:pPr>
              <w:rPr>
                <w:rFonts w:ascii="Calibri" w:hAnsi="Calibri" w:cs="Arial"/>
                <w:sz w:val="22"/>
                <w:szCs w:val="22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 xml:space="preserve">VCH Food Safety Short Course </w:t>
            </w:r>
          </w:p>
          <w:p w14:paraId="1FC9E375" w14:textId="77777777" w:rsidR="0050654C" w:rsidRPr="00E77037" w:rsidRDefault="0050654C" w:rsidP="0050654C">
            <w:pPr>
              <w:rPr>
                <w:rFonts w:ascii="Calibri" w:hAnsi="Calibri" w:cs="Arial"/>
                <w:b/>
              </w:rPr>
            </w:pPr>
            <w:r w:rsidRPr="00E77037">
              <w:rPr>
                <w:rFonts w:ascii="Calibri" w:hAnsi="Calibri" w:cs="Arial"/>
                <w:b/>
                <w:sz w:val="22"/>
                <w:szCs w:val="22"/>
              </w:rPr>
              <w:t>OR</w:t>
            </w:r>
          </w:p>
          <w:p w14:paraId="1F27C663" w14:textId="2DE1C397" w:rsidR="0050654C" w:rsidRPr="00E77037" w:rsidRDefault="0050654C" w:rsidP="0050654C">
            <w:pPr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FOODSAFE Level 1 or its equivalent certification</w:t>
            </w:r>
          </w:p>
          <w:p w14:paraId="53F2975C" w14:textId="77777777" w:rsidR="0050654C" w:rsidRPr="00E77037" w:rsidRDefault="0050654C" w:rsidP="0050654C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1CA584A2" w14:textId="77777777" w:rsidR="0050654C" w:rsidRPr="00E77037" w:rsidRDefault="0050654C" w:rsidP="0050654C">
            <w:pPr>
              <w:rPr>
                <w:rFonts w:ascii="Calibri" w:hAnsi="Calibri" w:cs="Arial"/>
                <w:b/>
                <w:color w:val="0078A3"/>
              </w:rPr>
            </w:pPr>
            <w:r w:rsidRPr="00E77037">
              <w:rPr>
                <w:rFonts w:ascii="Calibri" w:hAnsi="Calibri" w:cs="Arial"/>
                <w:b/>
                <w:color w:val="0078A3"/>
              </w:rPr>
              <w:t>Guiding Principles:</w:t>
            </w:r>
          </w:p>
          <w:p w14:paraId="14DDF706" w14:textId="77777777" w:rsidR="0050654C" w:rsidRPr="00E77037" w:rsidRDefault="0050654C" w:rsidP="0050654C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Food is freshly prepared and eaten within 2 hours of preparation.  No leftovers served and should be discarded.</w:t>
            </w:r>
          </w:p>
          <w:p w14:paraId="225A4F30" w14:textId="77777777" w:rsidR="0050654C" w:rsidRPr="00E77037" w:rsidRDefault="0050654C" w:rsidP="0050654C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These foods require minimal ingredients with some food handling and cooking permitted.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Refer to the Food Safety in Child Care Facilities for more information on safe food handling procedures.  </w:t>
            </w:r>
            <w:hyperlink r:id="rId12" w:history="1">
              <w:r w:rsidRPr="00C451FC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https://www.healthlinkbc.ca/sites/default/files/documents/hfile59d.pdf</w:t>
              </w:r>
            </w:hyperlink>
          </w:p>
          <w:p w14:paraId="7D9CAC24" w14:textId="77777777" w:rsidR="0050654C" w:rsidRPr="00E77037" w:rsidRDefault="0050654C" w:rsidP="0050654C">
            <w:pPr>
              <w:numPr>
                <w:ilvl w:val="0"/>
                <w:numId w:val="2"/>
              </w:numPr>
              <w:rPr>
                <w:rFonts w:ascii="Calibri" w:hAnsi="Calibri" w:cs="Arial"/>
                <w:b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Children may serve themselves from a common plate using spoons or tongs but must eat from individual plates/bowls, not directly from the serving tray or bowl.</w:t>
            </w:r>
          </w:p>
          <w:p w14:paraId="0E775C28" w14:textId="7E84DAC2" w:rsidR="00600659" w:rsidRPr="00196BAA" w:rsidRDefault="0050654C" w:rsidP="0050654C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Food prepared in permitted food service establishments (i.e. restaurants and caterers) must be purchased, delivered and consumed within 2 hours.</w:t>
            </w:r>
          </w:p>
        </w:tc>
      </w:tr>
      <w:tr w:rsidR="0050654C" w:rsidRPr="007F41EE" w14:paraId="1A3EFC9C" w14:textId="77777777" w:rsidTr="006006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tcBorders>
              <w:top w:val="single" w:sz="4" w:space="0" w:color="auto"/>
            </w:tcBorders>
          </w:tcPr>
          <w:p w14:paraId="7E5630E6" w14:textId="77777777" w:rsidR="0050654C" w:rsidRPr="00E77037" w:rsidRDefault="0050654C" w:rsidP="0050654C">
            <w:pPr>
              <w:spacing w:after="120"/>
              <w:rPr>
                <w:rFonts w:ascii="Calibri" w:hAnsi="Calibri" w:cs="Arial"/>
                <w:b/>
                <w:color w:val="0078A3"/>
              </w:rPr>
            </w:pPr>
            <w:r>
              <w:rPr>
                <w:rFonts w:ascii="Calibri" w:hAnsi="Calibri" w:cs="Arial"/>
                <w:b/>
                <w:color w:val="0078A3"/>
              </w:rPr>
              <w:t>Food Examples (and including all listed foods</w:t>
            </w:r>
            <w:r w:rsidRPr="00E77037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78A3"/>
                <w:sz w:val="22"/>
                <w:szCs w:val="22"/>
              </w:rPr>
              <w:t>in</w:t>
            </w:r>
            <w:r w:rsidRPr="00E77037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 xml:space="preserve"> Category 1</w:t>
            </w:r>
            <w:r>
              <w:rPr>
                <w:rFonts w:ascii="Calibri" w:hAnsi="Calibri" w:cs="Arial"/>
                <w:b/>
                <w:color w:val="0078A3"/>
                <w:sz w:val="22"/>
                <w:szCs w:val="22"/>
              </w:rPr>
              <w:t>)</w:t>
            </w:r>
            <w:r w:rsidRPr="00E77037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 xml:space="preserve">: </w:t>
            </w:r>
          </w:p>
          <w:p w14:paraId="4B9EE06A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Cooked, fresh or frozen vegetables</w:t>
            </w:r>
          </w:p>
          <w:p w14:paraId="29141BE6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Commercially prepared c</w:t>
            </w:r>
            <w:r w:rsidRPr="00E77037">
              <w:rPr>
                <w:rFonts w:ascii="Calibri" w:hAnsi="Calibri" w:cs="Arial"/>
                <w:sz w:val="22"/>
                <w:szCs w:val="22"/>
              </w:rPr>
              <w:t>anned beans/lentils</w:t>
            </w:r>
          </w:p>
          <w:p w14:paraId="037F14C9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Plain single grains (from dry) including oatmeal, rice, couscous, quinoa, barley, bulgur</w:t>
            </w:r>
          </w:p>
          <w:p w14:paraId="3D4D0869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 xml:space="preserve">Cooked oatmeal </w:t>
            </w:r>
            <w:r>
              <w:rPr>
                <w:rFonts w:ascii="Calibri" w:hAnsi="Calibri" w:cs="Arial"/>
                <w:sz w:val="22"/>
                <w:szCs w:val="22"/>
              </w:rPr>
              <w:t>(from scratch)</w:t>
            </w:r>
          </w:p>
          <w:p w14:paraId="4F48701F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Baked fries prepared on-site from whole yams/potatoes</w:t>
            </w:r>
          </w:p>
          <w:p w14:paraId="29023625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 xml:space="preserve">Whole baked potatoes (do not use foil to bake) </w:t>
            </w:r>
          </w:p>
          <w:p w14:paraId="54E3FDF6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Hard boiled eggs and sandwiches made from hard boiled eggs (no cracks)</w:t>
            </w:r>
          </w:p>
          <w:p w14:paraId="49929C03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Vegetable soup</w:t>
            </w:r>
          </w:p>
          <w:p w14:paraId="1877EA2C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Vegetarian pizza</w:t>
            </w:r>
          </w:p>
          <w:p w14:paraId="4B5F4D9C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Hummus and bean dips (from scratch)</w:t>
            </w:r>
          </w:p>
          <w:p w14:paraId="22313948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Fresh salsa (no cooking)</w:t>
            </w:r>
          </w:p>
          <w:p w14:paraId="556F504D" w14:textId="77777777" w:rsidR="0050654C" w:rsidRPr="00B35B3D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Green salad (vegetables only)</w:t>
            </w:r>
          </w:p>
          <w:p w14:paraId="2A688F50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Fruit salad</w:t>
            </w:r>
          </w:p>
          <w:p w14:paraId="084EB4C7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Fruit and yogurt parfait</w:t>
            </w:r>
          </w:p>
          <w:p w14:paraId="4E79D90F" w14:textId="77777777" w:rsidR="0050654C" w:rsidRPr="0027336C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  <w:b/>
              </w:rPr>
            </w:pPr>
            <w:r w:rsidRPr="0027336C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Fruit smoothies</w:t>
            </w:r>
            <w:r w:rsidRPr="0027336C">
              <w:rPr>
                <w:rStyle w:val="FootnoteReference"/>
                <w:rFonts w:ascii="Calibri" w:hAnsi="Calibri" w:cs="Arial"/>
                <w:b/>
                <w:sz w:val="22"/>
                <w:szCs w:val="22"/>
              </w:rPr>
              <w:footnoteReference w:id="1"/>
            </w:r>
          </w:p>
          <w:p w14:paraId="3388F914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>Dips and dressings made from yogurt/sour cream/mayonnaise</w:t>
            </w:r>
          </w:p>
          <w:p w14:paraId="28C84BEF" w14:textId="77777777" w:rsidR="0050654C" w:rsidRPr="00E77037" w:rsidRDefault="0050654C" w:rsidP="0050654C">
            <w:pPr>
              <w:numPr>
                <w:ilvl w:val="0"/>
                <w:numId w:val="7"/>
              </w:numPr>
              <w:spacing w:after="80"/>
              <w:ind w:left="547"/>
              <w:rPr>
                <w:rFonts w:ascii="Calibri" w:hAnsi="Calibri" w:cs="Arial"/>
              </w:rPr>
            </w:pPr>
            <w:r w:rsidRPr="00E77037">
              <w:rPr>
                <w:rFonts w:ascii="Calibri" w:hAnsi="Calibri" w:cs="Arial"/>
                <w:sz w:val="22"/>
                <w:szCs w:val="22"/>
              </w:rPr>
              <w:t xml:space="preserve">Pancakes made from scratch </w:t>
            </w:r>
          </w:p>
          <w:p w14:paraId="7C711BA8" w14:textId="2715D73C" w:rsidR="0050654C" w:rsidRPr="00C426AC" w:rsidRDefault="0050654C" w:rsidP="0050654C">
            <w:pPr>
              <w:spacing w:after="120"/>
              <w:rPr>
                <w:rFonts w:ascii="Calibri" w:hAnsi="Calibri" w:cs="Arial"/>
                <w:b/>
              </w:rPr>
            </w:pPr>
            <w:r w:rsidRPr="002D4A09">
              <w:rPr>
                <w:rFonts w:ascii="Calibri" w:hAnsi="Calibri" w:cs="Arial"/>
                <w:sz w:val="22"/>
                <w:szCs w:val="22"/>
              </w:rPr>
              <w:t>Grilled cheese sandwiches</w:t>
            </w:r>
          </w:p>
        </w:tc>
      </w:tr>
    </w:tbl>
    <w:p w14:paraId="06CAFFED" w14:textId="417FC940" w:rsidR="0050654C" w:rsidRDefault="0050654C" w:rsidP="0050654C">
      <w:pPr>
        <w:jc w:val="center"/>
        <w:rPr>
          <w:rFonts w:ascii="Calibri" w:hAnsi="Calibri" w:cs="Arial"/>
          <w:b/>
          <w:color w:val="0078A3"/>
          <w:sz w:val="28"/>
        </w:rPr>
      </w:pPr>
    </w:p>
    <w:p w14:paraId="5E587AA8" w14:textId="77777777" w:rsidR="0050654C" w:rsidRDefault="0050654C">
      <w:pPr>
        <w:rPr>
          <w:rFonts w:ascii="Calibri" w:hAnsi="Calibri" w:cs="Arial"/>
          <w:b/>
          <w:color w:val="0078A3"/>
          <w:sz w:val="28"/>
        </w:rPr>
      </w:pPr>
      <w:r>
        <w:rPr>
          <w:rFonts w:ascii="Calibri" w:hAnsi="Calibri" w:cs="Arial"/>
          <w:b/>
          <w:color w:val="0078A3"/>
          <w:sz w:val="28"/>
        </w:rPr>
        <w:br w:type="page"/>
      </w:r>
    </w:p>
    <w:p w14:paraId="54CFC32F" w14:textId="77777777" w:rsidR="0050654C" w:rsidRDefault="0050654C" w:rsidP="0050654C">
      <w:pPr>
        <w:jc w:val="center"/>
        <w:rPr>
          <w:rFonts w:ascii="Calibri" w:hAnsi="Calibri" w:cs="Arial"/>
          <w:b/>
          <w:color w:val="0078A3"/>
          <w:sz w:val="28"/>
        </w:rPr>
      </w:pPr>
    </w:p>
    <w:p w14:paraId="546899EF" w14:textId="6DC056B3" w:rsidR="00600659" w:rsidRPr="00F6606D" w:rsidRDefault="0050654C" w:rsidP="0050654C">
      <w:pPr>
        <w:jc w:val="center"/>
        <w:rPr>
          <w:sz w:val="22"/>
          <w:szCs w:val="22"/>
        </w:rPr>
      </w:pPr>
      <w:r w:rsidRPr="001E3405">
        <w:rPr>
          <w:rFonts w:ascii="Calibri" w:hAnsi="Calibri" w:cs="Arial"/>
          <w:b/>
          <w:color w:val="0078A3"/>
          <w:sz w:val="28"/>
        </w:rPr>
        <w:t>Increasing Risk Roods</w:t>
      </w:r>
    </w:p>
    <w:tbl>
      <w:tblPr>
        <w:tblW w:w="94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7"/>
      </w:tblGrid>
      <w:tr w:rsidR="0050654C" w14:paraId="1224FD7A" w14:textId="77777777" w:rsidTr="0050654C">
        <w:trPr>
          <w:trHeight w:val="288"/>
        </w:trPr>
        <w:tc>
          <w:tcPr>
            <w:tcW w:w="9463" w:type="dxa"/>
            <w:gridSpan w:val="2"/>
          </w:tcPr>
          <w:p w14:paraId="53D0F3C7" w14:textId="77777777" w:rsidR="0050654C" w:rsidRDefault="0050654C" w:rsidP="00CE7477">
            <w:pPr>
              <w:jc w:val="center"/>
              <w:rPr>
                <w:rFonts w:ascii="Calibri" w:hAnsi="Calibri" w:cs="Arial"/>
                <w:b/>
                <w:color w:val="0078A3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Recipes for Increasing Risk 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>Food</w:t>
            </w:r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>s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 in the </w:t>
            </w:r>
            <w:r w:rsidRPr="00216C5C">
              <w:rPr>
                <w:rFonts w:ascii="Calibri" w:hAnsi="Calibri" w:cs="Arial"/>
                <w:b/>
                <w:i/>
                <w:color w:val="0078A3"/>
                <w:sz w:val="28"/>
                <w:szCs w:val="28"/>
              </w:rPr>
              <w:t>Food Flair</w:t>
            </w:r>
            <w:r w:rsidRPr="00216C5C">
              <w:rPr>
                <w:rFonts w:ascii="Calibri" w:eastAsia="Arial Unicode MS" w:hAnsi="Calibri" w:cs="Arial Unicode MS"/>
                <w:b/>
                <w:color w:val="0078A3"/>
                <w:sz w:val="28"/>
                <w:szCs w:val="28"/>
              </w:rPr>
              <w:t>™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 Early Years Practitioners Resource</w:t>
            </w:r>
          </w:p>
        </w:tc>
      </w:tr>
      <w:tr w:rsidR="0050654C" w:rsidRPr="00D16DC0" w14:paraId="5301C73F" w14:textId="77777777" w:rsidTr="0050654C">
        <w:tc>
          <w:tcPr>
            <w:tcW w:w="4786" w:type="dxa"/>
          </w:tcPr>
          <w:p w14:paraId="301CDF2D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16DC0">
              <w:rPr>
                <w:rFonts w:ascii="Calibri" w:hAnsi="Calibri" w:cs="Arial"/>
                <w:b/>
                <w:sz w:val="22"/>
                <w:szCs w:val="22"/>
              </w:rPr>
              <w:t>Food Items</w:t>
            </w:r>
          </w:p>
        </w:tc>
        <w:tc>
          <w:tcPr>
            <w:tcW w:w="4677" w:type="dxa"/>
          </w:tcPr>
          <w:p w14:paraId="5EAAA17B" w14:textId="77777777" w:rsidR="0050654C" w:rsidRPr="00D16DC0" w:rsidRDefault="0050654C" w:rsidP="00CE7477">
            <w:pPr>
              <w:ind w:left="36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D16DC0">
              <w:rPr>
                <w:rFonts w:ascii="Calibri" w:hAnsi="Calibri" w:cs="Arial"/>
                <w:b/>
                <w:sz w:val="22"/>
                <w:szCs w:val="22"/>
              </w:rPr>
              <w:t xml:space="preserve">Page Number </w:t>
            </w:r>
          </w:p>
        </w:tc>
      </w:tr>
      <w:tr w:rsidR="0050654C" w:rsidRPr="00D16DC0" w14:paraId="38D3FBE2" w14:textId="77777777" w:rsidTr="0050654C">
        <w:tc>
          <w:tcPr>
            <w:tcW w:w="4786" w:type="dxa"/>
          </w:tcPr>
          <w:p w14:paraId="06459462" w14:textId="77777777" w:rsidR="0050654C" w:rsidRPr="00D16DC0" w:rsidRDefault="0050654C" w:rsidP="0050654C">
            <w:pPr>
              <w:ind w:right="1029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Apple Cheddar Quesadillas</w:t>
            </w:r>
          </w:p>
        </w:tc>
        <w:tc>
          <w:tcPr>
            <w:tcW w:w="4677" w:type="dxa"/>
          </w:tcPr>
          <w:p w14:paraId="365A1492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165</w:t>
            </w:r>
          </w:p>
        </w:tc>
      </w:tr>
      <w:tr w:rsidR="0050654C" w:rsidRPr="00D16DC0" w14:paraId="2CF775E3" w14:textId="77777777" w:rsidTr="0050654C">
        <w:tc>
          <w:tcPr>
            <w:tcW w:w="4786" w:type="dxa"/>
          </w:tcPr>
          <w:p w14:paraId="3772D496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Black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alibri" w:hAnsi="Calibri" w:cs="Arial"/>
                    <w:sz w:val="22"/>
                    <w:szCs w:val="22"/>
                  </w:rPr>
                  <w:t>Orange</w:t>
                </w:r>
              </w:smartTag>
            </w:smartTag>
            <w:r>
              <w:rPr>
                <w:rFonts w:ascii="Calibri" w:hAnsi="Calibri" w:cs="Arial"/>
                <w:sz w:val="22"/>
                <w:szCs w:val="22"/>
              </w:rPr>
              <w:t xml:space="preserve"> Salad</w:t>
            </w:r>
          </w:p>
        </w:tc>
        <w:tc>
          <w:tcPr>
            <w:tcW w:w="4677" w:type="dxa"/>
          </w:tcPr>
          <w:p w14:paraId="4B523CE8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137</w:t>
            </w:r>
          </w:p>
        </w:tc>
      </w:tr>
      <w:tr w:rsidR="0050654C" w:rsidRPr="00D16DC0" w14:paraId="7344B60A" w14:textId="77777777" w:rsidTr="0050654C">
        <w:tc>
          <w:tcPr>
            <w:tcW w:w="4786" w:type="dxa"/>
          </w:tcPr>
          <w:p w14:paraId="2C7244A2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Cool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Calibri" w:hAnsi="Calibri" w:cs="Arial"/>
                    <w:sz w:val="22"/>
                    <w:szCs w:val="22"/>
                  </w:rPr>
                  <w:t>Berry</w:t>
                </w:r>
              </w:smartTag>
            </w:smartTag>
            <w:r>
              <w:rPr>
                <w:rFonts w:ascii="Calibri" w:hAnsi="Calibri" w:cs="Arial"/>
                <w:sz w:val="22"/>
                <w:szCs w:val="22"/>
              </w:rPr>
              <w:t xml:space="preserve"> Smoothies</w:t>
            </w:r>
          </w:p>
        </w:tc>
        <w:tc>
          <w:tcPr>
            <w:tcW w:w="4677" w:type="dxa"/>
          </w:tcPr>
          <w:p w14:paraId="36BFB30C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132</w:t>
            </w:r>
          </w:p>
        </w:tc>
      </w:tr>
      <w:tr w:rsidR="0050654C" w:rsidRPr="00D16DC0" w14:paraId="680A6D85" w14:textId="77777777" w:rsidTr="0050654C">
        <w:trPr>
          <w:trHeight w:val="224"/>
        </w:trPr>
        <w:tc>
          <w:tcPr>
            <w:tcW w:w="4786" w:type="dxa"/>
          </w:tcPr>
          <w:p w14:paraId="2E087FF1" w14:textId="77777777" w:rsidR="0050654C" w:rsidRPr="00D16DC0" w:rsidRDefault="0050654C" w:rsidP="00CE7477">
            <w:pPr>
              <w:rPr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Dinosaur Dip</w:t>
            </w:r>
          </w:p>
        </w:tc>
        <w:tc>
          <w:tcPr>
            <w:tcW w:w="4677" w:type="dxa"/>
          </w:tcPr>
          <w:p w14:paraId="17210005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139</w:t>
            </w:r>
          </w:p>
        </w:tc>
      </w:tr>
      <w:tr w:rsidR="0050654C" w:rsidRPr="00D16DC0" w14:paraId="1550F474" w14:textId="77777777" w:rsidTr="0050654C">
        <w:tc>
          <w:tcPr>
            <w:tcW w:w="4786" w:type="dxa"/>
          </w:tcPr>
          <w:p w14:paraId="73187FE0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Spinach Dip</w:t>
            </w:r>
          </w:p>
        </w:tc>
        <w:tc>
          <w:tcPr>
            <w:tcW w:w="4677" w:type="dxa"/>
          </w:tcPr>
          <w:p w14:paraId="0DEE982F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141</w:t>
            </w:r>
          </w:p>
        </w:tc>
      </w:tr>
      <w:tr w:rsidR="0050654C" w:rsidRPr="00D16DC0" w14:paraId="773E6EAC" w14:textId="77777777" w:rsidTr="0050654C">
        <w:tc>
          <w:tcPr>
            <w:tcW w:w="4786" w:type="dxa"/>
          </w:tcPr>
          <w:p w14:paraId="5DBED484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Egg Salad Crackers</w:t>
            </w:r>
          </w:p>
        </w:tc>
        <w:tc>
          <w:tcPr>
            <w:tcW w:w="4677" w:type="dxa"/>
          </w:tcPr>
          <w:p w14:paraId="7CEBA5A4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173</w:t>
            </w:r>
          </w:p>
        </w:tc>
      </w:tr>
      <w:tr w:rsidR="0050654C" w:rsidRPr="00D16DC0" w14:paraId="060C8791" w14:textId="77777777" w:rsidTr="0050654C">
        <w:tc>
          <w:tcPr>
            <w:tcW w:w="4786" w:type="dxa"/>
          </w:tcPr>
          <w:p w14:paraId="3128C47B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Fro-Yo on a Stick</w:t>
            </w:r>
          </w:p>
        </w:tc>
        <w:tc>
          <w:tcPr>
            <w:tcW w:w="4677" w:type="dxa"/>
          </w:tcPr>
          <w:p w14:paraId="0406703D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130</w:t>
            </w:r>
          </w:p>
        </w:tc>
      </w:tr>
      <w:tr w:rsidR="0050654C" w:rsidRPr="00D16DC0" w14:paraId="2A6FE995" w14:textId="77777777" w:rsidTr="0050654C">
        <w:tc>
          <w:tcPr>
            <w:tcW w:w="4786" w:type="dxa"/>
          </w:tcPr>
          <w:p w14:paraId="29B96A05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Fruit Pizza</w:t>
            </w:r>
          </w:p>
        </w:tc>
        <w:tc>
          <w:tcPr>
            <w:tcW w:w="4677" w:type="dxa"/>
          </w:tcPr>
          <w:p w14:paraId="4924F8F7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129</w:t>
            </w:r>
          </w:p>
        </w:tc>
      </w:tr>
      <w:tr w:rsidR="0050654C" w:rsidRPr="00D16DC0" w14:paraId="51DAF702" w14:textId="77777777" w:rsidTr="0050654C">
        <w:tc>
          <w:tcPr>
            <w:tcW w:w="4786" w:type="dxa"/>
          </w:tcPr>
          <w:p w14:paraId="2260C868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Fruit Yogurt Parfait</w:t>
            </w:r>
          </w:p>
        </w:tc>
        <w:tc>
          <w:tcPr>
            <w:tcW w:w="4677" w:type="dxa"/>
          </w:tcPr>
          <w:p w14:paraId="75F4F7FF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128</w:t>
            </w:r>
          </w:p>
        </w:tc>
      </w:tr>
      <w:tr w:rsidR="0050654C" w:rsidRPr="00D16DC0" w14:paraId="482A8ACA" w14:textId="77777777" w:rsidTr="0050654C">
        <w:tc>
          <w:tcPr>
            <w:tcW w:w="4786" w:type="dxa"/>
          </w:tcPr>
          <w:p w14:paraId="5842EDDA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Grate Salad </w:t>
            </w:r>
          </w:p>
        </w:tc>
        <w:tc>
          <w:tcPr>
            <w:tcW w:w="4677" w:type="dxa"/>
          </w:tcPr>
          <w:p w14:paraId="1AABB424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136</w:t>
            </w:r>
          </w:p>
        </w:tc>
      </w:tr>
      <w:tr w:rsidR="0050654C" w:rsidRPr="00D16DC0" w14:paraId="33FE20E6" w14:textId="77777777" w:rsidTr="005065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CB0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Hummus Dip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597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170</w:t>
            </w:r>
          </w:p>
        </w:tc>
      </w:tr>
      <w:tr w:rsidR="0050654C" w:rsidRPr="00D16DC0" w14:paraId="74592F75" w14:textId="77777777" w:rsidTr="005065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8BD" w14:textId="77777777" w:rsidR="0050654C" w:rsidRPr="00D16DC0" w:rsidRDefault="0050654C" w:rsidP="00CE7477">
            <w:pPr>
              <w:rPr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Japanese Rice Balls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34B0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149</w:t>
            </w:r>
          </w:p>
        </w:tc>
      </w:tr>
      <w:tr w:rsidR="0050654C" w14:paraId="2492F815" w14:textId="77777777" w:rsidTr="005065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8E72" w14:textId="77777777" w:rsidR="0050654C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Oven Baked Potato Wedges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777" w14:textId="77777777" w:rsidR="0050654C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142</w:t>
            </w:r>
          </w:p>
        </w:tc>
      </w:tr>
      <w:tr w:rsidR="0050654C" w:rsidRPr="00D16DC0" w14:paraId="017E73E0" w14:textId="77777777" w:rsidTr="005065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E07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Pumpkin Soup *using canned pumpkin &amp; milk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890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144</w:t>
            </w:r>
          </w:p>
        </w:tc>
      </w:tr>
      <w:tr w:rsidR="0050654C" w:rsidRPr="00D16DC0" w14:paraId="77DCEC7F" w14:textId="77777777" w:rsidTr="005065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F765" w14:textId="77777777" w:rsidR="0050654C" w:rsidRPr="00D16DC0" w:rsidRDefault="0050654C" w:rsidP="00CE7477">
            <w:pPr>
              <w:rPr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Salad in a Bag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F2D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134</w:t>
            </w:r>
          </w:p>
        </w:tc>
      </w:tr>
      <w:tr w:rsidR="0050654C" w:rsidRPr="00D16DC0" w14:paraId="13E3FB9D" w14:textId="77777777" w:rsidTr="005065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CB74" w14:textId="77777777" w:rsidR="0050654C" w:rsidRPr="00D16DC0" w:rsidRDefault="0050654C" w:rsidP="00CE74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Vegetarian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Participizza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*no meat, fish, poultry or pasteurized soft cheeses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325" w14:textId="77777777" w:rsidR="0050654C" w:rsidRPr="00D16DC0" w:rsidRDefault="0050654C" w:rsidP="00CE74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163</w:t>
            </w:r>
          </w:p>
        </w:tc>
      </w:tr>
    </w:tbl>
    <w:p w14:paraId="66DBE8F9" w14:textId="77777777" w:rsidR="00387220" w:rsidRDefault="00387220" w:rsidP="00600659"/>
    <w:p w14:paraId="55EF612B" w14:textId="77777777" w:rsidR="00B10E73" w:rsidRDefault="00B10E73" w:rsidP="00600659"/>
    <w:p w14:paraId="70978506" w14:textId="77777777" w:rsidR="00B10E73" w:rsidRDefault="00B10E73" w:rsidP="00B10E73">
      <w:pPr>
        <w:jc w:val="center"/>
        <w:rPr>
          <w:rFonts w:cstheme="minorHAnsi"/>
        </w:rPr>
      </w:pPr>
      <w:r w:rsidRPr="0076252E">
        <w:rPr>
          <w:rFonts w:cstheme="minorHAnsi"/>
          <w:b/>
          <w:bCs/>
        </w:rPr>
        <w:t>Food Flair</w:t>
      </w:r>
      <w:r w:rsidRPr="0076252E">
        <w:rPr>
          <w:rFonts w:cstheme="minorHAnsi"/>
        </w:rPr>
        <w:t xml:space="preserve"> is a helpful resource for </w:t>
      </w:r>
      <w:proofErr w:type="gramStart"/>
      <w:r w:rsidRPr="0076252E">
        <w:rPr>
          <w:rFonts w:cstheme="minorHAnsi"/>
        </w:rPr>
        <w:t>child care</w:t>
      </w:r>
      <w:proofErr w:type="gramEnd"/>
      <w:r w:rsidRPr="0076252E">
        <w:rPr>
          <w:rFonts w:cstheme="minorHAnsi"/>
        </w:rPr>
        <w:t xml:space="preserve"> facilities full of activities, tips and recipes. </w:t>
      </w:r>
    </w:p>
    <w:p w14:paraId="7FD7295E" w14:textId="77777777" w:rsidR="00B10E73" w:rsidRPr="0076252E" w:rsidRDefault="00B10E73" w:rsidP="00B10E73">
      <w:pPr>
        <w:jc w:val="center"/>
        <w:rPr>
          <w:rFonts w:cstheme="minorHAnsi"/>
        </w:rPr>
      </w:pPr>
      <w:r w:rsidRPr="0076252E">
        <w:rPr>
          <w:rFonts w:cstheme="minorHAnsi"/>
        </w:rPr>
        <w:t xml:space="preserve">It is available on our website at </w:t>
      </w:r>
      <w:hyperlink r:id="rId13" w:history="1">
        <w:r w:rsidRPr="0076252E">
          <w:rPr>
            <w:rStyle w:val="Hyperlink"/>
            <w:rFonts w:cstheme="minorHAnsi"/>
          </w:rPr>
          <w:t>https://www.vch.ca/en/media/29361</w:t>
        </w:r>
      </w:hyperlink>
    </w:p>
    <w:p w14:paraId="61E6DC1F" w14:textId="781A9C74" w:rsidR="00B10E73" w:rsidRPr="00600659" w:rsidRDefault="00B10E73" w:rsidP="00600659">
      <w:r w:rsidRPr="00DC5DD0">
        <w:rPr>
          <w:noProof/>
        </w:rPr>
        <w:drawing>
          <wp:anchor distT="0" distB="0" distL="114300" distR="114300" simplePos="0" relativeHeight="251661312" behindDoc="1" locked="0" layoutInCell="1" allowOverlap="1" wp14:anchorId="43691042" wp14:editId="2B196853">
            <wp:simplePos x="0" y="0"/>
            <wp:positionH relativeFrom="column">
              <wp:posOffset>800100</wp:posOffset>
            </wp:positionH>
            <wp:positionV relativeFrom="paragraph">
              <wp:posOffset>219075</wp:posOffset>
            </wp:positionV>
            <wp:extent cx="1781810" cy="2400300"/>
            <wp:effectExtent l="19050" t="19050" r="27940" b="19050"/>
            <wp:wrapTight wrapText="bothSides">
              <wp:wrapPolygon edited="0">
                <wp:start x="-231" y="-171"/>
                <wp:lineTo x="-231" y="21600"/>
                <wp:lineTo x="21708" y="21600"/>
                <wp:lineTo x="21708" y="-171"/>
                <wp:lineTo x="-231" y="-171"/>
              </wp:wrapPolygon>
            </wp:wrapTight>
            <wp:docPr id="532496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9694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400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AB7">
        <w:rPr>
          <w:noProof/>
        </w:rPr>
        <w:drawing>
          <wp:anchor distT="0" distB="0" distL="114300" distR="114300" simplePos="0" relativeHeight="251663360" behindDoc="1" locked="0" layoutInCell="1" allowOverlap="1" wp14:anchorId="22B190FF" wp14:editId="0CDD6DFB">
            <wp:simplePos x="0" y="0"/>
            <wp:positionH relativeFrom="column">
              <wp:posOffset>2705100</wp:posOffset>
            </wp:positionH>
            <wp:positionV relativeFrom="paragraph">
              <wp:posOffset>219075</wp:posOffset>
            </wp:positionV>
            <wp:extent cx="240411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395" y="21429"/>
                <wp:lineTo x="21395" y="0"/>
                <wp:lineTo x="0" y="0"/>
              </wp:wrapPolygon>
            </wp:wrapTight>
            <wp:docPr id="865883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8313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0E73" w:rsidRPr="00600659" w:rsidSect="00600659">
      <w:headerReference w:type="default" r:id="rId16"/>
      <w:footerReference w:type="even" r:id="rId17"/>
      <w:footerReference w:type="default" r:id="rId18"/>
      <w:pgSz w:w="12240" w:h="15840"/>
      <w:pgMar w:top="2127" w:right="1440" w:bottom="1701" w:left="1440" w:header="1363" w:footer="822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6A21" w14:textId="77777777" w:rsidR="00292C95" w:rsidRDefault="00292C95" w:rsidP="004324A5">
      <w:r>
        <w:separator/>
      </w:r>
    </w:p>
  </w:endnote>
  <w:endnote w:type="continuationSeparator" w:id="0">
    <w:p w14:paraId="69AFEE23" w14:textId="77777777" w:rsidR="00292C95" w:rsidRDefault="00292C95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4F38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C87E12">
    <w:pPr>
      <w:pStyle w:val="Footer"/>
      <w:ind w:right="360"/>
    </w:pPr>
  </w:p>
  <w:p w14:paraId="52C71A35" w14:textId="77777777" w:rsidR="00C404EE" w:rsidRDefault="00C404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420F51B2" w:rsidR="00C87E12" w:rsidRDefault="008A2514" w:rsidP="002F2644">
    <w:pPr>
      <w:pStyle w:val="Footer"/>
      <w:tabs>
        <w:tab w:val="clear" w:pos="9360"/>
        <w:tab w:val="right" w:pos="9356"/>
      </w:tabs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7597392D" wp14:editId="5FB7095B">
          <wp:simplePos x="0" y="0"/>
          <wp:positionH relativeFrom="column">
            <wp:posOffset>-568325</wp:posOffset>
          </wp:positionH>
          <wp:positionV relativeFrom="paragraph">
            <wp:posOffset>233680</wp:posOffset>
          </wp:positionV>
          <wp:extent cx="7082765" cy="371002"/>
          <wp:effectExtent l="0" t="0" r="0" b="0"/>
          <wp:wrapNone/>
          <wp:docPr id="1682342774" name="Picture 168234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barV2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2765" cy="371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B26FEF2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701F" w14:textId="77777777" w:rsidR="00292C95" w:rsidRDefault="00292C95" w:rsidP="004324A5">
      <w:r>
        <w:separator/>
      </w:r>
    </w:p>
  </w:footnote>
  <w:footnote w:type="continuationSeparator" w:id="0">
    <w:p w14:paraId="62F9D264" w14:textId="77777777" w:rsidR="00292C95" w:rsidRDefault="00292C95" w:rsidP="004324A5">
      <w:r>
        <w:continuationSeparator/>
      </w:r>
    </w:p>
  </w:footnote>
  <w:footnote w:id="1">
    <w:p w14:paraId="0BEED03F" w14:textId="77777777" w:rsidR="0050654C" w:rsidRPr="0057444F" w:rsidRDefault="0050654C" w:rsidP="00EF4C53">
      <w:pPr>
        <w:pStyle w:val="FootnoteText"/>
        <w:ind w:left="142" w:right="27"/>
      </w:pPr>
      <w:r w:rsidRPr="001A08E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1A08ED">
        <w:rPr>
          <w:rFonts w:ascii="Calibri" w:hAnsi="Calibri" w:cs="Calibri"/>
          <w:sz w:val="18"/>
          <w:szCs w:val="18"/>
        </w:rPr>
        <w:t xml:space="preserve"> Prepared from pasteurized or commercially prepared products from approved sources – Operators should ensure that all juices are pasteurized and are kept refrigerated. Reference: HealthLink BC File #72 (</w:t>
      </w:r>
      <w:hyperlink r:id="rId1" w:history="1">
        <w:r w:rsidRPr="00EB40C1">
          <w:rPr>
            <w:rStyle w:val="Hyperlink"/>
            <w:rFonts w:ascii="Calibri" w:hAnsi="Calibri" w:cs="Calibri"/>
            <w:sz w:val="18"/>
            <w:szCs w:val="18"/>
          </w:rPr>
          <w:t>https://www.healthlinkbc.ca/healthlinkbc-files/unpasteurized-fruitvegetable-juices-and-ciders-potential-health-risk</w:t>
        </w:r>
      </w:hyperlink>
      <w:r w:rsidRPr="001A08ED">
        <w:rPr>
          <w:rFonts w:ascii="Calibri" w:hAnsi="Calibri" w:cs="Calibri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6148" w14:textId="518B1CAD" w:rsidR="002E3C8D" w:rsidRPr="00E70A12" w:rsidRDefault="00701060" w:rsidP="00600659">
    <w:pPr>
      <w:spacing w:after="40" w:line="276" w:lineRule="auto"/>
      <w:ind w:right="4"/>
      <w:jc w:val="right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62336" behindDoc="1" locked="0" layoutInCell="1" allowOverlap="1" wp14:anchorId="1C638821" wp14:editId="2E231ED8">
          <wp:simplePos x="0" y="0"/>
          <wp:positionH relativeFrom="column">
            <wp:posOffset>-15875</wp:posOffset>
          </wp:positionH>
          <wp:positionV relativeFrom="paragraph">
            <wp:posOffset>-3482</wp:posOffset>
          </wp:positionV>
          <wp:extent cx="1557020" cy="400949"/>
          <wp:effectExtent l="0" t="0" r="5080" b="5715"/>
          <wp:wrapNone/>
          <wp:docPr id="40084921" name="Picture 40084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400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C8D" w:rsidRPr="00DE2F5D">
      <w:rPr>
        <w:sz w:val="20"/>
        <w:szCs w:val="20"/>
      </w:rPr>
      <w:t xml:space="preserve"> </w:t>
    </w:r>
  </w:p>
  <w:p w14:paraId="46E17493" w14:textId="77777777" w:rsidR="00C404EE" w:rsidRDefault="00C404EE" w:rsidP="00A31C2E">
    <w:pPr>
      <w:ind w:right="-10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01293FCF"/>
    <w:multiLevelType w:val="hybridMultilevel"/>
    <w:tmpl w:val="C48A8908"/>
    <w:lvl w:ilvl="0" w:tplc="35961922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6741"/>
    <w:multiLevelType w:val="hybridMultilevel"/>
    <w:tmpl w:val="091CD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A3DDB"/>
    <w:multiLevelType w:val="hybridMultilevel"/>
    <w:tmpl w:val="86200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43FA0"/>
    <w:multiLevelType w:val="hybridMultilevel"/>
    <w:tmpl w:val="294A80F0"/>
    <w:lvl w:ilvl="0" w:tplc="05CCE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961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5E07A2"/>
    <w:multiLevelType w:val="hybridMultilevel"/>
    <w:tmpl w:val="542C76E0"/>
    <w:lvl w:ilvl="0" w:tplc="56021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961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D3370DA"/>
    <w:multiLevelType w:val="hybridMultilevel"/>
    <w:tmpl w:val="CCE0243C"/>
    <w:lvl w:ilvl="0" w:tplc="56021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5927192">
    <w:abstractNumId w:val="0"/>
  </w:num>
  <w:num w:numId="2" w16cid:durableId="665862306">
    <w:abstractNumId w:val="5"/>
  </w:num>
  <w:num w:numId="3" w16cid:durableId="940725409">
    <w:abstractNumId w:val="6"/>
  </w:num>
  <w:num w:numId="4" w16cid:durableId="1853031457">
    <w:abstractNumId w:val="2"/>
  </w:num>
  <w:num w:numId="5" w16cid:durableId="1548645523">
    <w:abstractNumId w:val="3"/>
  </w:num>
  <w:num w:numId="6" w16cid:durableId="1984579438">
    <w:abstractNumId w:val="4"/>
  </w:num>
  <w:num w:numId="7" w16cid:durableId="4217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141E7"/>
    <w:rsid w:val="00015347"/>
    <w:rsid w:val="00047881"/>
    <w:rsid w:val="000625A9"/>
    <w:rsid w:val="00086235"/>
    <w:rsid w:val="00090489"/>
    <w:rsid w:val="000A273C"/>
    <w:rsid w:val="000B5BBF"/>
    <w:rsid w:val="001102DF"/>
    <w:rsid w:val="00113673"/>
    <w:rsid w:val="0012107F"/>
    <w:rsid w:val="00171DF7"/>
    <w:rsid w:val="00176E9C"/>
    <w:rsid w:val="0018474C"/>
    <w:rsid w:val="001909BF"/>
    <w:rsid w:val="001A0564"/>
    <w:rsid w:val="001A2A8F"/>
    <w:rsid w:val="001D1A8C"/>
    <w:rsid w:val="001D45C7"/>
    <w:rsid w:val="001E17A4"/>
    <w:rsid w:val="00223EA6"/>
    <w:rsid w:val="002277C3"/>
    <w:rsid w:val="00292C95"/>
    <w:rsid w:val="002B22F8"/>
    <w:rsid w:val="002D1A97"/>
    <w:rsid w:val="002D479D"/>
    <w:rsid w:val="002E3C8D"/>
    <w:rsid w:val="002E6DC4"/>
    <w:rsid w:val="002F2644"/>
    <w:rsid w:val="002F3AB6"/>
    <w:rsid w:val="00317C3C"/>
    <w:rsid w:val="00326DA9"/>
    <w:rsid w:val="0037600D"/>
    <w:rsid w:val="00387220"/>
    <w:rsid w:val="003B5ABA"/>
    <w:rsid w:val="003E7290"/>
    <w:rsid w:val="004074C2"/>
    <w:rsid w:val="0042212F"/>
    <w:rsid w:val="004324A5"/>
    <w:rsid w:val="004521AC"/>
    <w:rsid w:val="00454A1A"/>
    <w:rsid w:val="004569F4"/>
    <w:rsid w:val="0046080A"/>
    <w:rsid w:val="00475C31"/>
    <w:rsid w:val="00476A56"/>
    <w:rsid w:val="0050654C"/>
    <w:rsid w:val="00514A42"/>
    <w:rsid w:val="005420EC"/>
    <w:rsid w:val="00553C15"/>
    <w:rsid w:val="005726F1"/>
    <w:rsid w:val="00596C3C"/>
    <w:rsid w:val="005B2E14"/>
    <w:rsid w:val="005C331A"/>
    <w:rsid w:val="005E0B2C"/>
    <w:rsid w:val="00600659"/>
    <w:rsid w:val="00641A13"/>
    <w:rsid w:val="006460F3"/>
    <w:rsid w:val="00662CBF"/>
    <w:rsid w:val="00682389"/>
    <w:rsid w:val="00690311"/>
    <w:rsid w:val="0069368A"/>
    <w:rsid w:val="00695480"/>
    <w:rsid w:val="006B330A"/>
    <w:rsid w:val="006C7F3F"/>
    <w:rsid w:val="006D24C9"/>
    <w:rsid w:val="006E49F4"/>
    <w:rsid w:val="006E4A8D"/>
    <w:rsid w:val="006F1DFE"/>
    <w:rsid w:val="006F567A"/>
    <w:rsid w:val="00701060"/>
    <w:rsid w:val="00704CA5"/>
    <w:rsid w:val="00710F33"/>
    <w:rsid w:val="00713D09"/>
    <w:rsid w:val="0072579D"/>
    <w:rsid w:val="00754C17"/>
    <w:rsid w:val="007564A0"/>
    <w:rsid w:val="00756DA4"/>
    <w:rsid w:val="0079461D"/>
    <w:rsid w:val="007967BF"/>
    <w:rsid w:val="007B43E3"/>
    <w:rsid w:val="007B69CD"/>
    <w:rsid w:val="007E06F2"/>
    <w:rsid w:val="0081365F"/>
    <w:rsid w:val="0082016A"/>
    <w:rsid w:val="00822A93"/>
    <w:rsid w:val="00823897"/>
    <w:rsid w:val="00834DD7"/>
    <w:rsid w:val="008930E9"/>
    <w:rsid w:val="00893416"/>
    <w:rsid w:val="00894DE0"/>
    <w:rsid w:val="008A2242"/>
    <w:rsid w:val="008A2514"/>
    <w:rsid w:val="008C1173"/>
    <w:rsid w:val="008E2CF2"/>
    <w:rsid w:val="008E33B1"/>
    <w:rsid w:val="00920DDE"/>
    <w:rsid w:val="00942918"/>
    <w:rsid w:val="00967085"/>
    <w:rsid w:val="009756B1"/>
    <w:rsid w:val="009852CF"/>
    <w:rsid w:val="009A4EAF"/>
    <w:rsid w:val="009C6C58"/>
    <w:rsid w:val="009F5A36"/>
    <w:rsid w:val="00A002D5"/>
    <w:rsid w:val="00A0700C"/>
    <w:rsid w:val="00A3186B"/>
    <w:rsid w:val="00A31C2E"/>
    <w:rsid w:val="00A37F2A"/>
    <w:rsid w:val="00A61627"/>
    <w:rsid w:val="00A6673A"/>
    <w:rsid w:val="00AB5443"/>
    <w:rsid w:val="00AC3E19"/>
    <w:rsid w:val="00AD2210"/>
    <w:rsid w:val="00AE237D"/>
    <w:rsid w:val="00B10E73"/>
    <w:rsid w:val="00B146B3"/>
    <w:rsid w:val="00B417C0"/>
    <w:rsid w:val="00B71823"/>
    <w:rsid w:val="00BA072C"/>
    <w:rsid w:val="00BA34C0"/>
    <w:rsid w:val="00BC4701"/>
    <w:rsid w:val="00BD71D1"/>
    <w:rsid w:val="00BE35AD"/>
    <w:rsid w:val="00BE51C4"/>
    <w:rsid w:val="00BF4274"/>
    <w:rsid w:val="00BF5679"/>
    <w:rsid w:val="00C115D8"/>
    <w:rsid w:val="00C404EE"/>
    <w:rsid w:val="00C41014"/>
    <w:rsid w:val="00C87E12"/>
    <w:rsid w:val="00C91D80"/>
    <w:rsid w:val="00C93A49"/>
    <w:rsid w:val="00CB233E"/>
    <w:rsid w:val="00CF1CFC"/>
    <w:rsid w:val="00CF2B5A"/>
    <w:rsid w:val="00D10C1D"/>
    <w:rsid w:val="00D25E4B"/>
    <w:rsid w:val="00D71D18"/>
    <w:rsid w:val="00DD168B"/>
    <w:rsid w:val="00DD4171"/>
    <w:rsid w:val="00DE2F5D"/>
    <w:rsid w:val="00DE3410"/>
    <w:rsid w:val="00E206A9"/>
    <w:rsid w:val="00E360C8"/>
    <w:rsid w:val="00E43A62"/>
    <w:rsid w:val="00E46C65"/>
    <w:rsid w:val="00E70A12"/>
    <w:rsid w:val="00E75C94"/>
    <w:rsid w:val="00EB128F"/>
    <w:rsid w:val="00ED2FA7"/>
    <w:rsid w:val="00EE64BC"/>
    <w:rsid w:val="00EF5306"/>
    <w:rsid w:val="00EF7909"/>
    <w:rsid w:val="00F027BA"/>
    <w:rsid w:val="00F0309E"/>
    <w:rsid w:val="00F57576"/>
    <w:rsid w:val="00F62D3D"/>
    <w:rsid w:val="00F63894"/>
    <w:rsid w:val="00F647B1"/>
    <w:rsid w:val="00F91122"/>
    <w:rsid w:val="00FC1AB3"/>
    <w:rsid w:val="00FD6FA3"/>
    <w:rsid w:val="00FE6901"/>
    <w:rsid w:val="00FF1D85"/>
    <w:rsid w:val="00FF417A"/>
    <w:rsid w:val="00FF5474"/>
    <w:rsid w:val="413EA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2529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6006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character" w:styleId="Hyperlink">
    <w:name w:val="Hyperlink"/>
    <w:basedOn w:val="DefaultParagraphFont"/>
    <w:uiPriority w:val="99"/>
    <w:unhideWhenUsed/>
    <w:rsid w:val="00E206A9"/>
    <w:rPr>
      <w:color w:val="0078A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6A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4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80"/>
    <w:rPr>
      <w:rFonts w:ascii="Times New Roman" w:hAnsi="Times New Roman" w:cs="Times New Roman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60065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00659"/>
    <w:pPr>
      <w:ind w:left="720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rsid w:val="0060065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065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00659"/>
    <w:rPr>
      <w:vertAlign w:val="superscript"/>
    </w:rPr>
  </w:style>
  <w:style w:type="character" w:styleId="CommentReference">
    <w:name w:val="annotation reference"/>
    <w:rsid w:val="006006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0659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065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ch.ca/en/media/2936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althlinkbc.ca/sites/default/files/documents/hfile59d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linkbc.ca/healthlinkbc-files/unpasteurized-fruitvegetable-juices-and-ciders-potential-health-ri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D4EFFC"/>
      </a:accent2>
      <a:accent3>
        <a:srgbClr val="006271"/>
      </a:accent3>
      <a:accent4>
        <a:srgbClr val="009793"/>
      </a:accent4>
      <a:accent5>
        <a:srgbClr val="009E4E"/>
      </a:accent5>
      <a:accent6>
        <a:srgbClr val="C1D82F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MYVCH-698880801-77</_dlc_DocId>
    <_dlc_DocIdUrl xmlns="0f2c297a-854d-4389-aaed-61d093c5c18f">
      <Url>https://one.vch.ca/tools-technology-site/_layouts/15/DocIdRedir.aspx?ID=MYVCH-698880801-77</Url>
      <Description>MYVCH-698880801-77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2801-5524-467A-9DC4-9C1D4F6B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73C82-1F22-47B7-AFD8-43852A52D0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2c297a-854d-4389-aaed-61d093c5c18f"/>
  </ds:schemaRefs>
</ds:datastoreItem>
</file>

<file path=customXml/itemProps3.xml><?xml version="1.0" encoding="utf-8"?>
<ds:datastoreItem xmlns:ds="http://schemas.openxmlformats.org/officeDocument/2006/customXml" ds:itemID="{380C90D6-3E6C-4DC9-9BA0-C6A487A05D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B88EB-442E-4C12-A912-0D71EBD4AD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8B887E-C2D6-4ED8-9781-77A53054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Tam, Gary [VCH]</cp:lastModifiedBy>
  <cp:revision>3</cp:revision>
  <cp:lastPrinted>2020-02-06T23:17:00Z</cp:lastPrinted>
  <dcterms:created xsi:type="dcterms:W3CDTF">2025-09-18T03:00:00Z</dcterms:created>
  <dcterms:modified xsi:type="dcterms:W3CDTF">2025-09-18T03:08:00Z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20173e5c-5623-46a1-b7ff-d3232e15e046</vt:lpwstr>
  </property>
  <property fmtid="{D5CDD505-2E9C-101B-9397-08002B2CF9AE}" pid="3" name="ContentTypeId">
    <vt:lpwstr>0x0101009D11C4A306DF4E459C89778145FAFA4B</vt:lpwstr>
  </property>
</Properties>
</file>